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https://www.velvetjobs.com/job-descriptions/corporate-development</w:t>
        </w:r>
      </w:hyperlink>
    </w:p>
    <w:p>
      <w:pPr>
        <w:pStyle w:val="Heading1"/>
      </w:pPr>
      <w:bookmarkStart w:id="21" w:name="example-of-corporate-development-job-description"/>
      <w:r>
        <w:t xml:space="preserve">Example of Corporate Development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corporate development. To join our growing team, please review the list of responsibilities and qualifications.</w:t>
      </w:r>
    </w:p>
    <w:p>
      <w:pPr>
        <w:pStyle w:val="Heading2"/>
      </w:pPr>
      <w:bookmarkStart w:id="22" w:name="responsibilities-for-corporate-development"/>
      <w:r>
        <w:t xml:space="preserve">Responsibilities for corporate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administrative support to Corporate Development Executives including answering multiple phone lines, heavy calendar management, booking travel</w:t>
      </w:r>
    </w:p>
    <w:p>
      <w:pPr>
        <w:pStyle w:val="Compact"/>
        <w:numPr>
          <w:numId w:val="1001"/>
          <w:ilvl w:val="0"/>
        </w:numPr>
      </w:pPr>
      <w:r>
        <w:t xml:space="preserve">Develop robust investment-grade business cases, advocating, presenting and gaining executive and funder support for the acquisition targets</w:t>
      </w:r>
    </w:p>
    <w:p>
      <w:pPr>
        <w:pStyle w:val="Compact"/>
        <w:numPr>
          <w:numId w:val="1001"/>
          <w:ilvl w:val="0"/>
        </w:numPr>
      </w:pPr>
      <w:r>
        <w:t xml:space="preserve">Provide consultation and expertise to management in order to develop M&amp;A strategies for large acquisitions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senior leadership team, board and key stakeholders to remain completely aligned on business planning</w:t>
      </w:r>
    </w:p>
    <w:p>
      <w:pPr>
        <w:pStyle w:val="Compact"/>
        <w:numPr>
          <w:numId w:val="1001"/>
          <w:ilvl w:val="0"/>
        </w:numPr>
      </w:pPr>
      <w:r>
        <w:t xml:space="preserve">Research companies and identify trends</w:t>
      </w:r>
    </w:p>
    <w:p>
      <w:pPr>
        <w:pStyle w:val="Compact"/>
        <w:numPr>
          <w:numId w:val="1001"/>
          <w:ilvl w:val="0"/>
        </w:numPr>
      </w:pPr>
      <w:r>
        <w:t xml:space="preserve">With M&amp;A Law function, develop transaction documents and support the negotiation of terms with transaction counterparties</w:t>
      </w:r>
    </w:p>
    <w:p>
      <w:pPr>
        <w:pStyle w:val="Compact"/>
        <w:numPr>
          <w:numId w:val="1001"/>
          <w:ilvl w:val="0"/>
        </w:numPr>
      </w:pPr>
      <w:r>
        <w:t xml:space="preserve">Coordinate development and delivery of high fidelity post-closing performance assessments</w:t>
      </w:r>
    </w:p>
    <w:p>
      <w:pPr>
        <w:pStyle w:val="Compact"/>
        <w:numPr>
          <w:numId w:val="1001"/>
          <w:ilvl w:val="0"/>
        </w:numPr>
      </w:pPr>
      <w:r>
        <w:t xml:space="preserve">Provide administrative assistance to the team (SVP and 3 team members) including meeting management, travel arrangements, shipping, office supplies and other occasional tasks</w:t>
      </w:r>
    </w:p>
    <w:p>
      <w:pPr>
        <w:pStyle w:val="Compact"/>
        <w:numPr>
          <w:numId w:val="1001"/>
          <w:ilvl w:val="0"/>
        </w:numPr>
      </w:pPr>
      <w:r>
        <w:t xml:space="preserve">Provide administrative assistance regarding work on contracts, legal documents, and other legal activities that involve the department</w:t>
      </w:r>
    </w:p>
    <w:p>
      <w:pPr>
        <w:pStyle w:val="Compact"/>
        <w:numPr>
          <w:numId w:val="1001"/>
          <w:ilvl w:val="0"/>
        </w:numPr>
      </w:pPr>
      <w:r>
        <w:t xml:space="preserve">Interface with clients and other departments</w:t>
      </w:r>
    </w:p>
    <w:p>
      <w:pPr>
        <w:pStyle w:val="Heading2"/>
      </w:pPr>
      <w:bookmarkStart w:id="23" w:name="qualifications-for-corporate-development"/>
      <w:r>
        <w:t xml:space="preserve">Qualifications for corporate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performing merger and acquisition transactions, including transaction valuation analyses and presentation and overall transaction project management analyses</w:t>
      </w:r>
    </w:p>
    <w:p>
      <w:pPr>
        <w:pStyle w:val="Compact"/>
        <w:numPr>
          <w:numId w:val="1002"/>
          <w:ilvl w:val="0"/>
        </w:numPr>
      </w:pPr>
      <w:r>
        <w:t xml:space="preserve">Excellent project leadership and negotiation skills the ability to prioritize multiple assignments and perform well in a fast-paced work environment</w:t>
      </w:r>
    </w:p>
    <w:p>
      <w:pPr>
        <w:pStyle w:val="Compact"/>
        <w:numPr>
          <w:numId w:val="1002"/>
          <w:ilvl w:val="0"/>
        </w:numPr>
      </w:pPr>
      <w:r>
        <w:t xml:space="preserve">Five years of combined experience in M&amp;A/Strategic planning experience in the areas of acquisitions, divestitures, joint ventures and other investments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priorities given aggressive timelines</w:t>
      </w:r>
    </w:p>
    <w:p>
      <w:pPr>
        <w:pStyle w:val="Compact"/>
        <w:numPr>
          <w:numId w:val="1002"/>
          <w:ilvl w:val="0"/>
        </w:numPr>
      </w:pPr>
      <w:r>
        <w:t xml:space="preserve">Experience in the software industry, with direct exposure to the “customer experience” market a plus</w:t>
      </w:r>
    </w:p>
    <w:p>
      <w:pPr>
        <w:pStyle w:val="Compact"/>
        <w:numPr>
          <w:numId w:val="1002"/>
          <w:ilvl w:val="0"/>
        </w:numPr>
      </w:pPr>
      <w:r>
        <w:t xml:space="preserve">Courage and presence to provide candid and constructive feedback to senior executives peers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2021-10-28T18:38:47Z</dcterms:created>
  <dcterms:modified xsi:type="dcterms:W3CDTF">2021-10-28T18:38:47Z</dcterms:modified>
</cp:coreProperties>
</file>