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https://www.velvetjobs.com/job-descriptions/corporate-development-analyst</w:t>
        </w:r>
      </w:hyperlink>
    </w:p>
    <w:p>
      <w:pPr>
        <w:pStyle w:val="Heading1"/>
      </w:pPr>
      <w:bookmarkStart w:id="21" w:name="example-of-corporate-development-analyst-job-description"/>
      <w:r>
        <w:t xml:space="preserve">Example of Corporate Development Analyst Job Description</w:t>
      </w:r>
      <w:bookmarkEnd w:id="21"/>
    </w:p>
    <w:p>
      <w:pPr>
        <w:pStyle w:val="Compact"/>
      </w:pPr>
      <w:r>
        <w:t xml:space="preserve">Our company is looking to fill the role of corporate development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rporate-development-analyst"/>
      <w:r>
        <w:t xml:space="preserve">Responsibilities for corporate development analyst</w:t>
      </w:r>
      <w:bookmarkEnd w:id="22"/>
    </w:p>
    <w:p>
      <w:pPr>
        <w:pStyle w:val="Compact"/>
        <w:numPr>
          <w:numId w:val="1001"/>
          <w:ilvl w:val="0"/>
        </w:numPr>
      </w:pPr>
      <w:r>
        <w:t xml:space="preserve">Provide advanced business modelling/analysis (including interpretation) of financial data to support the business operations</w:t>
      </w:r>
    </w:p>
    <w:p>
      <w:pPr>
        <w:pStyle w:val="Compact"/>
        <w:numPr>
          <w:numId w:val="1001"/>
          <w:ilvl w:val="0"/>
        </w:numPr>
      </w:pPr>
      <w:r>
        <w:t xml:space="preserve">Working with BD team and local management to develop business plans, financial models and scenario analysis for potential new channels launches, new product launch and as part of a M&amp;A project</w:t>
      </w:r>
    </w:p>
    <w:p>
      <w:pPr>
        <w:pStyle w:val="Compact"/>
        <w:numPr>
          <w:numId w:val="1001"/>
          <w:ilvl w:val="0"/>
        </w:numPr>
      </w:pPr>
      <w:r>
        <w:t xml:space="preserve">Producing regular and ad hoc market reports including key trends in the pay TV industry and digital market, competitor and industry analysis and market segment share evaluation</w:t>
      </w:r>
    </w:p>
    <w:p>
      <w:pPr>
        <w:pStyle w:val="Compact"/>
        <w:numPr>
          <w:numId w:val="1001"/>
          <w:ilvl w:val="0"/>
        </w:numPr>
      </w:pPr>
      <w:r>
        <w:t xml:space="preserve">Proactive development and improvement of business insight analysis across all functions</w:t>
      </w:r>
    </w:p>
    <w:p>
      <w:pPr>
        <w:pStyle w:val="Compact"/>
        <w:numPr>
          <w:numId w:val="1001"/>
          <w:ilvl w:val="0"/>
        </w:numPr>
      </w:pPr>
      <w:r>
        <w:t xml:space="preserve">Drive financial and data analysis in support of strategic objectives</w:t>
      </w:r>
    </w:p>
    <w:p>
      <w:pPr>
        <w:pStyle w:val="Compact"/>
        <w:numPr>
          <w:numId w:val="1001"/>
          <w:ilvl w:val="0"/>
        </w:numPr>
      </w:pPr>
      <w:r>
        <w:t xml:space="preserve">Perform market scans and competitive analysis to recommend high-potential acquisition and/or investment opportunities</w:t>
      </w:r>
    </w:p>
    <w:p>
      <w:pPr>
        <w:pStyle w:val="Compact"/>
        <w:numPr>
          <w:numId w:val="1001"/>
          <w:ilvl w:val="0"/>
        </w:numPr>
      </w:pPr>
      <w:r>
        <w:t xml:space="preserve">In conjunction with Corporate Business Leaders, track and manage regular reporting of data related to all external vendor partnerships</w:t>
      </w:r>
    </w:p>
    <w:p>
      <w:pPr>
        <w:pStyle w:val="Compact"/>
        <w:numPr>
          <w:numId w:val="1001"/>
          <w:ilvl w:val="0"/>
        </w:numPr>
      </w:pPr>
      <w:r>
        <w:t xml:space="preserve">Consolidate data and input from field offices</w:t>
      </w:r>
    </w:p>
    <w:p>
      <w:pPr>
        <w:pStyle w:val="Compact"/>
        <w:numPr>
          <w:numId w:val="1001"/>
          <w:ilvl w:val="0"/>
        </w:numPr>
      </w:pPr>
      <w:r>
        <w:t xml:space="preserve">Provides analytical support for financial and other analyses which underpin the generation, assessment and execution of strategic M&amp;A initiatives</w:t>
      </w:r>
    </w:p>
    <w:p>
      <w:pPr>
        <w:pStyle w:val="Compact"/>
        <w:numPr>
          <w:numId w:val="1001"/>
          <w:ilvl w:val="0"/>
        </w:numPr>
      </w:pPr>
      <w:r>
        <w:t xml:space="preserve">Helps coordinate the due diligence process in close collaboration with business units and functional partners in connection with transaction execution</w:t>
      </w:r>
    </w:p>
    <w:p>
      <w:pPr>
        <w:pStyle w:val="Heading2"/>
      </w:pPr>
      <w:bookmarkStart w:id="23" w:name="qualifications-for-corporate-development-analyst"/>
      <w:r>
        <w:t xml:space="preserve">Qualifications for corporate development analyst</w:t>
      </w:r>
      <w:bookmarkEnd w:id="23"/>
    </w:p>
    <w:p>
      <w:pPr>
        <w:pStyle w:val="Compact"/>
        <w:numPr>
          <w:numId w:val="1002"/>
          <w:ilvl w:val="0"/>
        </w:numPr>
      </w:pPr>
      <w:r>
        <w:t xml:space="preserve">Good oral and written communication skills, including mastery of Microsoft Powerpoint</w:t>
      </w:r>
    </w:p>
    <w:p>
      <w:pPr>
        <w:pStyle w:val="Compact"/>
        <w:numPr>
          <w:numId w:val="1002"/>
          <w:ilvl w:val="0"/>
        </w:numPr>
      </w:pPr>
      <w:r>
        <w:t xml:space="preserve">Initiative, commitment to excellence, resourcefulness, tenaciousness and reliability</w:t>
      </w:r>
    </w:p>
    <w:p>
      <w:pPr>
        <w:pStyle w:val="Compact"/>
        <w:numPr>
          <w:numId w:val="1002"/>
          <w:ilvl w:val="0"/>
        </w:numPr>
      </w:pPr>
      <w:r>
        <w:t xml:space="preserve">Detailed financial modeling skills</w:t>
      </w:r>
    </w:p>
    <w:p>
      <w:pPr>
        <w:pStyle w:val="Compact"/>
        <w:numPr>
          <w:numId w:val="1002"/>
          <w:ilvl w:val="0"/>
        </w:numPr>
      </w:pPr>
      <w:r>
        <w:t xml:space="preserve">Acute attention to detail and understanding of big picture implications</w:t>
      </w:r>
    </w:p>
    <w:p>
      <w:pPr>
        <w:pStyle w:val="Compact"/>
        <w:numPr>
          <w:numId w:val="1002"/>
          <w:ilvl w:val="0"/>
        </w:numPr>
      </w:pPr>
      <w:r>
        <w:t xml:space="preserve">Prior experience in energy industry preferred</w:t>
      </w:r>
    </w:p>
    <w:p>
      <w:pPr>
        <w:pStyle w:val="Compact"/>
        <w:numPr>
          <w:numId w:val="1002"/>
          <w:ilvl w:val="0"/>
        </w:numPr>
      </w:pPr>
      <w:r>
        <w:t xml:space="preserve">2-3 years of experience in consulting or banking preferred with financial modeling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developmen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developmen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2021-10-28T13:24:24Z</dcterms:created>
  <dcterms:modified xsi:type="dcterms:W3CDTF">2021-10-28T13:24:24Z</dcterms:modified>
</cp:coreProperties>
</file>