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https://www.velvetjobs.com/job-descriptions/corporate-chef</w:t>
        </w:r>
      </w:hyperlink>
    </w:p>
    <w:p>
      <w:pPr>
        <w:pStyle w:val="Heading1"/>
      </w:pPr>
      <w:bookmarkStart w:id="21" w:name="example-of-corporate-chef-job-description"/>
      <w:r>
        <w:t xml:space="preserve">Example of Corporate Chef Job Description</w:t>
      </w:r>
      <w:bookmarkEnd w:id="21"/>
    </w:p>
    <w:p>
      <w:pPr>
        <w:pStyle w:val="Compact"/>
      </w:pPr>
      <w:r>
        <w:t xml:space="preserve">Our growing company is hiring for a corporate chef.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chef"/>
      <w:r>
        <w:t xml:space="preserve">Responsibilities for corporate chef</w:t>
      </w:r>
      <w:bookmarkEnd w:id="22"/>
    </w:p>
    <w:p>
      <w:pPr>
        <w:pStyle w:val="Compact"/>
        <w:numPr>
          <w:numId w:val="1001"/>
          <w:ilvl w:val="0"/>
        </w:numPr>
      </w:pPr>
      <w:r>
        <w:t xml:space="preserve">Coordinate with Purchasing during the vendor selection process on such areas as samples, food safety and packaging</w:t>
      </w:r>
    </w:p>
    <w:p>
      <w:pPr>
        <w:pStyle w:val="Compact"/>
        <w:numPr>
          <w:numId w:val="1001"/>
          <w:ilvl w:val="0"/>
        </w:numPr>
      </w:pPr>
      <w:r>
        <w:t xml:space="preserve">Development of recipes from an ingredient, flavor, cost and nutritional perspective, and our 20 by 20 commitment in partnership with the American Heart Association</w:t>
      </w:r>
    </w:p>
    <w:p>
      <w:pPr>
        <w:pStyle w:val="Compact"/>
        <w:numPr>
          <w:numId w:val="1001"/>
          <w:ilvl w:val="0"/>
        </w:numPr>
      </w:pPr>
      <w:r>
        <w:t xml:space="preserve">Ensure that all recipes are accurate from a flavor, yield and nutritional point of view, keeping our AHA commitment top of mind at all times</w:t>
      </w:r>
    </w:p>
    <w:p>
      <w:pPr>
        <w:pStyle w:val="Compact"/>
        <w:numPr>
          <w:numId w:val="1001"/>
          <w:ilvl w:val="0"/>
        </w:numPr>
      </w:pPr>
      <w:r>
        <w:t xml:space="preserve">Capturing each recipe within the database with complete accuracy and clear, consistent procedures</w:t>
      </w:r>
    </w:p>
    <w:p>
      <w:pPr>
        <w:pStyle w:val="Compact"/>
        <w:numPr>
          <w:numId w:val="1001"/>
          <w:ilvl w:val="0"/>
        </w:numPr>
      </w:pPr>
      <w:r>
        <w:t xml:space="preserve">Work closely with the culinary systems &amp; standards team, the business analyst to ensure that all recipes are consistent, accurate and as complete</w:t>
      </w:r>
    </w:p>
    <w:p>
      <w:pPr>
        <w:pStyle w:val="Compact"/>
        <w:numPr>
          <w:numId w:val="1001"/>
          <w:ilvl w:val="0"/>
        </w:numPr>
      </w:pPr>
      <w:r>
        <w:t xml:space="preserve">Ensuring close coordination and collaboration with the culinary, menu marketing and operations team during all stages of development</w:t>
      </w:r>
    </w:p>
    <w:p>
      <w:pPr>
        <w:pStyle w:val="Compact"/>
        <w:numPr>
          <w:numId w:val="1001"/>
          <w:ilvl w:val="0"/>
        </w:numPr>
      </w:pPr>
      <w:r>
        <w:t xml:space="preserve">Effective project management- project to remain on budget and on time</w:t>
      </w:r>
    </w:p>
    <w:p>
      <w:pPr>
        <w:pStyle w:val="Compact"/>
        <w:numPr>
          <w:numId w:val="1001"/>
          <w:ilvl w:val="0"/>
        </w:numPr>
      </w:pPr>
      <w:r>
        <w:t xml:space="preserve">Leveraging strategic, third-party relationships, manufacturers, consultants, visitors, trade councils, commissions and boards</w:t>
      </w:r>
    </w:p>
    <w:p>
      <w:pPr>
        <w:pStyle w:val="Compact"/>
        <w:numPr>
          <w:numId w:val="1001"/>
          <w:ilvl w:val="0"/>
        </w:numPr>
      </w:pPr>
      <w:r>
        <w:t xml:space="preserve">Close collaboration with culinary operations to ensure that we are developing with specified products, to include a full understanding of the commodity side of the ingredients working with distribution on the broad availability of specified products to the field locations</w:t>
      </w:r>
    </w:p>
    <w:p>
      <w:pPr>
        <w:pStyle w:val="Compact"/>
        <w:numPr>
          <w:numId w:val="1001"/>
          <w:ilvl w:val="0"/>
        </w:numPr>
      </w:pPr>
      <w:r>
        <w:t xml:space="preserve">Interfaces with the AIC development chefs on enterprise culinary and cross-over projects</w:t>
      </w:r>
    </w:p>
    <w:p>
      <w:pPr>
        <w:pStyle w:val="Heading2"/>
      </w:pPr>
      <w:bookmarkStart w:id="23" w:name="qualifications-for-corporate-chef"/>
      <w:r>
        <w:t xml:space="preserve">Qualifications for corporate chef</w:t>
      </w:r>
      <w:bookmarkEnd w:id="23"/>
    </w:p>
    <w:p>
      <w:pPr>
        <w:pStyle w:val="Compact"/>
        <w:numPr>
          <w:numId w:val="1002"/>
          <w:ilvl w:val="0"/>
        </w:numPr>
      </w:pPr>
      <w:r>
        <w:t xml:space="preserve">CWC and/or CEC preferred</w:t>
      </w:r>
    </w:p>
    <w:p>
      <w:pPr>
        <w:pStyle w:val="Compact"/>
        <w:numPr>
          <w:numId w:val="1002"/>
          <w:ilvl w:val="0"/>
        </w:numPr>
      </w:pPr>
      <w:r>
        <w:t xml:space="preserve">10 years experience in field as an Executive Chef</w:t>
      </w:r>
    </w:p>
    <w:p>
      <w:pPr>
        <w:pStyle w:val="Compact"/>
        <w:numPr>
          <w:numId w:val="1002"/>
          <w:ilvl w:val="0"/>
        </w:numPr>
      </w:pPr>
      <w:r>
        <w:t xml:space="preserve">Bachelor’s Degree - Sales, Marketing, Business or will consider strong leadership and senior level experience as a substitute</w:t>
      </w:r>
    </w:p>
    <w:p>
      <w:pPr>
        <w:pStyle w:val="Compact"/>
        <w:numPr>
          <w:numId w:val="1002"/>
          <w:ilvl w:val="0"/>
        </w:numPr>
      </w:pPr>
      <w:r>
        <w:t xml:space="preserve">At least 7 years of experience in the selling of food products or related field</w:t>
      </w:r>
    </w:p>
    <w:p>
      <w:pPr>
        <w:pStyle w:val="Compact"/>
        <w:numPr>
          <w:numId w:val="1002"/>
          <w:ilvl w:val="0"/>
        </w:numPr>
      </w:pPr>
      <w:r>
        <w:t xml:space="preserve">5 years selling to and managing national or large regional accounts</w:t>
      </w:r>
    </w:p>
    <w:p>
      <w:pPr>
        <w:pStyle w:val="Compact"/>
        <w:numPr>
          <w:numId w:val="1002"/>
          <w:ilvl w:val="0"/>
        </w:numPr>
      </w:pPr>
      <w:r>
        <w:t xml:space="preserve">Proven success in team environment is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che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che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2021-10-28T13:07:39Z</dcterms:created>
  <dcterms:modified xsi:type="dcterms:W3CDTF">2021-10-28T13:07:39Z</dcterms:modified>
</cp:coreProperties>
</file>