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https://www.velvetjobs.com/job-descriptions/corporate-applications</w:t>
        </w:r>
      </w:hyperlink>
    </w:p>
    <w:p>
      <w:pPr>
        <w:pStyle w:val="Heading1"/>
      </w:pPr>
      <w:bookmarkStart w:id="21" w:name="example-of-corporate-applications-job-description"/>
      <w:r>
        <w:t xml:space="preserve">Example of Corporate Applications Job Description</w:t>
      </w:r>
      <w:bookmarkEnd w:id="21"/>
    </w:p>
    <w:p>
      <w:pPr>
        <w:pStyle w:val="Compact"/>
      </w:pPr>
      <w:r>
        <w:t xml:space="preserve">Our company is growing rapidly and is looking to fill the role of corporate applications. To join our growing team, please review the list of responsibilities and qualifications.</w:t>
      </w:r>
    </w:p>
    <w:p>
      <w:pPr>
        <w:pStyle w:val="Heading2"/>
      </w:pPr>
      <w:bookmarkStart w:id="22" w:name="responsibilities-for-corporate-applications"/>
      <w:r>
        <w:t xml:space="preserve">Responsibilities for corporate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project plans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implementation test plans</w:t>
      </w:r>
    </w:p>
    <w:p>
      <w:pPr>
        <w:pStyle w:val="Compact"/>
        <w:numPr>
          <w:numId w:val="1001"/>
          <w:ilvl w:val="0"/>
        </w:numPr>
      </w:pPr>
      <w:r>
        <w:t xml:space="preserve">Support corporate users in day-to-day operations, as needed</w:t>
      </w:r>
    </w:p>
    <w:p>
      <w:pPr>
        <w:pStyle w:val="Compact"/>
        <w:numPr>
          <w:numId w:val="1001"/>
          <w:ilvl w:val="0"/>
        </w:numPr>
      </w:pPr>
      <w:r>
        <w:t xml:space="preserve">Conduct user training sessions when required</w:t>
      </w:r>
    </w:p>
    <w:p>
      <w:pPr>
        <w:pStyle w:val="Compact"/>
        <w:numPr>
          <w:numId w:val="1001"/>
          <w:ilvl w:val="0"/>
        </w:numPr>
      </w:pPr>
      <w:r>
        <w:t xml:space="preserve">Develop an in-depth knowledge of the applications supported to provide advanced application support</w:t>
      </w:r>
    </w:p>
    <w:p>
      <w:pPr>
        <w:pStyle w:val="Compact"/>
        <w:numPr>
          <w:numId w:val="1001"/>
          <w:ilvl w:val="0"/>
        </w:numPr>
      </w:pPr>
      <w:r>
        <w:t xml:space="preserve">Meet with internal business partners to gather and document business requirements</w:t>
      </w:r>
    </w:p>
    <w:p>
      <w:pPr>
        <w:pStyle w:val="Compact"/>
        <w:numPr>
          <w:numId w:val="1001"/>
          <w:ilvl w:val="0"/>
        </w:numPr>
      </w:pPr>
      <w:r>
        <w:t xml:space="preserve">Design, test, troubleshoot, and implement enhancements using .NET MVC and Web API</w:t>
      </w:r>
    </w:p>
    <w:p>
      <w:pPr>
        <w:pStyle w:val="Compact"/>
        <w:numPr>
          <w:numId w:val="1001"/>
          <w:ilvl w:val="0"/>
        </w:numPr>
      </w:pPr>
      <w:r>
        <w:t xml:space="preserve">Work with sourcing partner to implement changes to the HP Project and Portfolio Management (PPM) system</w:t>
      </w:r>
    </w:p>
    <w:p>
      <w:pPr>
        <w:pStyle w:val="Compact"/>
        <w:numPr>
          <w:numId w:val="1001"/>
          <w:ilvl w:val="0"/>
        </w:numPr>
      </w:pPr>
      <w:r>
        <w:t xml:space="preserve">Develop and support BOBJ reports</w:t>
      </w:r>
    </w:p>
    <w:p>
      <w:pPr>
        <w:pStyle w:val="Compact"/>
        <w:numPr>
          <w:numId w:val="1001"/>
          <w:ilvl w:val="0"/>
        </w:numPr>
      </w:pPr>
      <w:r>
        <w:t xml:space="preserve">Develop test plans and support documentation for supported systems</w:t>
      </w:r>
    </w:p>
    <w:p>
      <w:pPr>
        <w:pStyle w:val="Heading2"/>
      </w:pPr>
      <w:bookmarkStart w:id="23" w:name="qualifications-for-corporate-applications"/>
      <w:r>
        <w:t xml:space="preserve">Qualifications for corporate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open source databases, ex</w:t>
      </w:r>
    </w:p>
    <w:p>
      <w:pPr>
        <w:pStyle w:val="Compact"/>
        <w:numPr>
          <w:numId w:val="1002"/>
          <w:ilvl w:val="0"/>
        </w:numPr>
      </w:pPr>
      <w:r>
        <w:t xml:space="preserve">Comfortable with full-stack projects and able to build a minimum working product quickly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designing and developing object-oriented, Java Enterprise Edition (JEE) applications, including transaction management, dependency injection, JSF 1.2 and JSF 2.x, Rich Faces Framework, Prime Faces Framework, Ice Faces Framework, and JMS</w:t>
      </w:r>
    </w:p>
    <w:p>
      <w:pPr>
        <w:pStyle w:val="Compact"/>
        <w:numPr>
          <w:numId w:val="1002"/>
          <w:ilvl w:val="0"/>
        </w:numPr>
      </w:pPr>
      <w:r>
        <w:t xml:space="preserve">Experience with agile practices, including continuous integration and test-driven development using JUnit, Subversion or other version control system, and with defining XML documents using XSD and parsing XML using SAX or DOM</w:t>
      </w:r>
    </w:p>
    <w:p>
      <w:pPr>
        <w:pStyle w:val="Compact"/>
        <w:numPr>
          <w:numId w:val="1002"/>
          <w:ilvl w:val="0"/>
        </w:numPr>
      </w:pPr>
      <w:r>
        <w:t xml:space="preserve">Experience with implementing Web services, both producers and consumers, REST and SOAP, and with Microsoft SQL Server</w:t>
      </w:r>
    </w:p>
    <w:p>
      <w:pPr>
        <w:pStyle w:val="Compact"/>
        <w:numPr>
          <w:numId w:val="1002"/>
          <w:ilvl w:val="0"/>
        </w:numPr>
      </w:pPr>
      <w:r>
        <w:t xml:space="preserve">Knowledge of ORM Frameworks, including Hibernate and TopLink and JPA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2021-10-28T13:10:57Z</dcterms:created>
  <dcterms:modified xsi:type="dcterms:W3CDTF">2021-10-28T13:10:57Z</dcterms:modified>
</cp:coreProperties>
</file>