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https://www.velvetjobs.com/job-descriptions/copy-editor</w:t>
        </w:r>
      </w:hyperlink>
    </w:p>
    <w:p>
      <w:pPr>
        <w:pStyle w:val="Heading1"/>
      </w:pPr>
      <w:bookmarkStart w:id="21" w:name="example-of-copy-editor-job-description"/>
      <w:r>
        <w:t xml:space="preserve">Example of Copy Editor Job Description</w:t>
      </w:r>
      <w:bookmarkEnd w:id="21"/>
    </w:p>
    <w:p>
      <w:pPr>
        <w:pStyle w:val="Compact"/>
      </w:pPr>
      <w:r>
        <w:t xml:space="preserve">Our growing company is hiring for a copy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py-editor"/>
      <w:r>
        <w:t xml:space="preserve">Responsibilities for copy editor</w:t>
      </w:r>
      <w:bookmarkEnd w:id="22"/>
    </w:p>
    <w:p>
      <w:pPr>
        <w:pStyle w:val="Compact"/>
        <w:numPr>
          <w:numId w:val="1001"/>
          <w:ilvl w:val="0"/>
        </w:numPr>
      </w:pPr>
      <w:r>
        <w:t xml:space="preserve">To edit evergreen web pages, blog posts, news articles and social media posts for of our branded, lead-generating websites</w:t>
      </w:r>
    </w:p>
    <w:p>
      <w:pPr>
        <w:pStyle w:val="Compact"/>
        <w:numPr>
          <w:numId w:val="1001"/>
          <w:ilvl w:val="0"/>
        </w:numPr>
      </w:pPr>
      <w:r>
        <w:t xml:space="preserve">To curate content and ensure an efficient process for getting that content onto of our websites</w:t>
      </w:r>
    </w:p>
    <w:p>
      <w:pPr>
        <w:pStyle w:val="Compact"/>
        <w:numPr>
          <w:numId w:val="1001"/>
          <w:ilvl w:val="0"/>
        </w:numPr>
      </w:pPr>
      <w:r>
        <w:t xml:space="preserve">Works as a member of the Design Studio team to produce newspapers and other print products</w:t>
      </w:r>
    </w:p>
    <w:p>
      <w:pPr>
        <w:pStyle w:val="Compact"/>
        <w:numPr>
          <w:numId w:val="1001"/>
          <w:ilvl w:val="0"/>
        </w:numPr>
      </w:pPr>
      <w:r>
        <w:t xml:space="preserve">Creates and/or produces cut-out images and moderately complex graphs, maps, charts, information graphics</w:t>
      </w:r>
    </w:p>
    <w:p>
      <w:pPr>
        <w:pStyle w:val="Compact"/>
        <w:numPr>
          <w:numId w:val="1001"/>
          <w:ilvl w:val="0"/>
        </w:numPr>
      </w:pPr>
      <w:r>
        <w:t xml:space="preserve">Draws together multiple elements including stories, photos, graphics, illustrations, logos, information boxes, into a cohesive, compelling presentation of the article</w:t>
      </w:r>
    </w:p>
    <w:p>
      <w:pPr>
        <w:pStyle w:val="Compact"/>
        <w:numPr>
          <w:numId w:val="1001"/>
          <w:ilvl w:val="0"/>
        </w:numPr>
      </w:pPr>
      <w:r>
        <w:t xml:space="preserve">Uses content tone to determine the size, style and arrangement and designs pages based upon space and aesthetic design concepts</w:t>
      </w:r>
    </w:p>
    <w:p>
      <w:pPr>
        <w:pStyle w:val="Compact"/>
        <w:numPr>
          <w:numId w:val="1001"/>
          <w:ilvl w:val="0"/>
        </w:numPr>
      </w:pPr>
      <w:r>
        <w:t xml:space="preserve">Applies copy editing skills</w:t>
      </w:r>
    </w:p>
    <w:p>
      <w:pPr>
        <w:pStyle w:val="Compact"/>
        <w:numPr>
          <w:numId w:val="1001"/>
          <w:ilvl w:val="0"/>
        </w:numPr>
      </w:pPr>
      <w:r>
        <w:t xml:space="preserve">References to public bodies, legislation, processes, locations and dates often require checking for accuracy</w:t>
      </w:r>
    </w:p>
    <w:p>
      <w:pPr>
        <w:pStyle w:val="Compact"/>
        <w:numPr>
          <w:numId w:val="1001"/>
          <w:ilvl w:val="0"/>
        </w:numPr>
      </w:pPr>
      <w:r>
        <w:t xml:space="preserve">Provides copy-editing support for game text, scripts, manuals, packaging, web and mobile content, and other materials</w:t>
      </w:r>
    </w:p>
    <w:p>
      <w:pPr>
        <w:pStyle w:val="Compact"/>
        <w:numPr>
          <w:numId w:val="1001"/>
          <w:ilvl w:val="0"/>
        </w:numPr>
      </w:pPr>
      <w:r>
        <w:t xml:space="preserve">Collaborates with localization writers and editors to edit in-game text, manual and package copy, game summaries, and other materials as needed</w:t>
      </w:r>
    </w:p>
    <w:p>
      <w:pPr>
        <w:pStyle w:val="Heading2"/>
      </w:pPr>
      <w:bookmarkStart w:id="23" w:name="qualifications-for-copy-editor"/>
      <w:r>
        <w:t xml:space="preserve">Qualifications for copy editor</w:t>
      </w:r>
      <w:bookmarkEnd w:id="23"/>
    </w:p>
    <w:p>
      <w:pPr>
        <w:pStyle w:val="Compact"/>
        <w:numPr>
          <w:numId w:val="1002"/>
          <w:ilvl w:val="0"/>
        </w:numPr>
      </w:pPr>
      <w:r>
        <w:t xml:space="preserve">Work on premises in a fast-paced production environment which requires short turnarounds and work that can be subject to late changes</w:t>
      </w:r>
    </w:p>
    <w:p>
      <w:pPr>
        <w:pStyle w:val="Compact"/>
        <w:numPr>
          <w:numId w:val="1002"/>
          <w:ilvl w:val="0"/>
        </w:numPr>
      </w:pPr>
      <w:r>
        <w:t xml:space="preserve">Ability to work some extra hours when deadlines need to be met</w:t>
      </w:r>
    </w:p>
    <w:p>
      <w:pPr>
        <w:pStyle w:val="Compact"/>
        <w:numPr>
          <w:numId w:val="1002"/>
          <w:ilvl w:val="0"/>
        </w:numPr>
      </w:pPr>
      <w:r>
        <w:t xml:space="preserve">Must have a firm understanding of Microsoft Word and Adobe Acrobat and be comfortable editing in print, on screen and via PDF</w:t>
      </w:r>
    </w:p>
    <w:p>
      <w:pPr>
        <w:pStyle w:val="Compact"/>
        <w:numPr>
          <w:numId w:val="1002"/>
          <w:ilvl w:val="0"/>
        </w:numPr>
      </w:pPr>
      <w:r>
        <w:t xml:space="preserve">Bachelors’ degree in graphic design and/or journalism required or comparable experience</w:t>
      </w:r>
    </w:p>
    <w:p>
      <w:pPr>
        <w:pStyle w:val="Compact"/>
        <w:numPr>
          <w:numId w:val="1002"/>
          <w:ilvl w:val="0"/>
        </w:numPr>
      </w:pPr>
      <w:r>
        <w:t xml:space="preserve">Minimum of five years’ experience with graphics and page design on a daily newspaper designing features pages using graphics, photos and photo illustration required</w:t>
      </w:r>
    </w:p>
    <w:p>
      <w:pPr>
        <w:pStyle w:val="Compact"/>
        <w:numPr>
          <w:numId w:val="1002"/>
          <w:ilvl w:val="0"/>
        </w:numPr>
      </w:pPr>
      <w:r>
        <w:t xml:space="preserve">5 years fulltime writer in broadcast news, major market, including at least 2 years in CNN newsgroup newsrooms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py-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py-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2021-10-28T13:24:31Z</dcterms:created>
  <dcterms:modified xsi:type="dcterms:W3CDTF">2021-10-28T13:24:31Z</dcterms:modified>
</cp:coreProperties>
</file>