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https://www.velvetjobs.com/job-descriptions/coordinator-services</w:t>
        </w:r>
      </w:hyperlink>
    </w:p>
    <w:p>
      <w:pPr>
        <w:pStyle w:val="Heading1"/>
      </w:pPr>
      <w:bookmarkStart w:id="21" w:name="example-of-coordinator-services-job-description"/>
      <w:r>
        <w:t xml:space="preserve">Example of Coordinator, Services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services"/>
      <w:r>
        <w:t xml:space="preserve">Responsibilities for coordinator,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on all open orders to be invoiced and invoiced dates</w:t>
      </w:r>
    </w:p>
    <w:p>
      <w:pPr>
        <w:pStyle w:val="Compact"/>
        <w:numPr>
          <w:numId w:val="1001"/>
          <w:ilvl w:val="0"/>
        </w:numPr>
      </w:pPr>
      <w:r>
        <w:t xml:space="preserve">Partner with sales/service delivery when needed to fulfill all orders</w:t>
      </w:r>
    </w:p>
    <w:p>
      <w:pPr>
        <w:pStyle w:val="Compact"/>
        <w:numPr>
          <w:numId w:val="1001"/>
          <w:ilvl w:val="0"/>
        </w:numPr>
      </w:pPr>
      <w:r>
        <w:t xml:space="preserve">Assist the Client Account Manager and Sr</w:t>
      </w:r>
    </w:p>
    <w:p>
      <w:pPr>
        <w:pStyle w:val="Compact"/>
        <w:numPr>
          <w:numId w:val="1001"/>
          <w:ilvl w:val="0"/>
        </w:numPr>
      </w:pPr>
      <w:r>
        <w:t xml:space="preserve">Attention to detail is greatly needed due to data entry requirements</w:t>
      </w:r>
    </w:p>
    <w:p>
      <w:pPr>
        <w:pStyle w:val="Compact"/>
        <w:numPr>
          <w:numId w:val="1001"/>
          <w:ilvl w:val="0"/>
        </w:numPr>
      </w:pPr>
      <w:r>
        <w:t xml:space="preserve">Check open orders and No Loc reports for all plants including EVV – and add status of art to routing notes (EVV).Monitor daily Hot Lists, deadlines, and reschedule if necessary to accommodate printing schedules</w:t>
      </w:r>
    </w:p>
    <w:p>
      <w:pPr>
        <w:pStyle w:val="Compact"/>
        <w:numPr>
          <w:numId w:val="1001"/>
          <w:ilvl w:val="0"/>
        </w:numPr>
      </w:pPr>
      <w:r>
        <w:t xml:space="preserve">Assist in setting up new plants with JDE, Item Requests, workflow</w:t>
      </w:r>
    </w:p>
    <w:p>
      <w:pPr>
        <w:pStyle w:val="Compact"/>
        <w:numPr>
          <w:numId w:val="1001"/>
          <w:ilvl w:val="0"/>
        </w:numPr>
      </w:pPr>
      <w:r>
        <w:t xml:space="preserve">Coordinate the member retention program including member appreciation events, renewals, retention reward programs, and member exit surveys</w:t>
      </w:r>
    </w:p>
    <w:p>
      <w:pPr>
        <w:pStyle w:val="Compact"/>
        <w:numPr>
          <w:numId w:val="1001"/>
          <w:ilvl w:val="0"/>
        </w:numPr>
      </w:pPr>
      <w:r>
        <w:t xml:space="preserve">Reconcile student accounts and monitor for timely payments throughout the semester</w:t>
      </w:r>
    </w:p>
    <w:p>
      <w:pPr>
        <w:pStyle w:val="Compact"/>
        <w:numPr>
          <w:numId w:val="1001"/>
          <w:ilvl w:val="0"/>
        </w:numPr>
      </w:pPr>
      <w:r>
        <w:t xml:space="preserve">Make sure that all public spaces are presentable at all times</w:t>
      </w:r>
    </w:p>
    <w:p>
      <w:pPr>
        <w:pStyle w:val="Compact"/>
        <w:numPr>
          <w:numId w:val="1001"/>
          <w:ilvl w:val="0"/>
        </w:numPr>
      </w:pPr>
      <w:r>
        <w:t xml:space="preserve">Assist Department Manager with overseeing and managing day-to-day operations of the office and interface with vendors and employees</w:t>
      </w:r>
    </w:p>
    <w:p>
      <w:pPr>
        <w:pStyle w:val="Heading2"/>
      </w:pPr>
      <w:bookmarkStart w:id="23" w:name="qualifications-for-coordinator-services"/>
      <w:r>
        <w:t xml:space="preserve">Qualifications for coordinator,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using the Microsoft Office Suite and Google services (Gmail, Gcal, Drive)</w:t>
      </w:r>
    </w:p>
    <w:p>
      <w:pPr>
        <w:pStyle w:val="Compact"/>
        <w:numPr>
          <w:numId w:val="1002"/>
          <w:ilvl w:val="0"/>
        </w:numPr>
      </w:pPr>
      <w:r>
        <w:t xml:space="preserve">Meet multiple, strict daily deadlines</w:t>
      </w:r>
    </w:p>
    <w:p>
      <w:pPr>
        <w:pStyle w:val="Compact"/>
        <w:numPr>
          <w:numId w:val="1002"/>
          <w:ilvl w:val="0"/>
        </w:numPr>
      </w:pPr>
      <w:r>
        <w:t xml:space="preserve">Must be willing/able to work within a highly regimented daily schedule</w:t>
      </w:r>
    </w:p>
    <w:p>
      <w:pPr>
        <w:pStyle w:val="Compact"/>
        <w:numPr>
          <w:numId w:val="1002"/>
          <w:ilvl w:val="0"/>
        </w:numPr>
      </w:pPr>
      <w:r>
        <w:t xml:space="preserve">Knowledge of the eVA.virginia.gov system (as a purchaser)</w:t>
      </w:r>
    </w:p>
    <w:p>
      <w:pPr>
        <w:pStyle w:val="Compact"/>
        <w:numPr>
          <w:numId w:val="1002"/>
          <w:ilvl w:val="0"/>
        </w:numPr>
      </w:pPr>
      <w:r>
        <w:t xml:space="preserve">Minimum 5 years' front desk or industry relevant experience</w:t>
      </w:r>
    </w:p>
    <w:p>
      <w:pPr>
        <w:pStyle w:val="Compact"/>
        <w:numPr>
          <w:numId w:val="1002"/>
          <w:ilvl w:val="0"/>
        </w:numPr>
      </w:pPr>
      <w:r>
        <w:t xml:space="preserve">Ability to prepare reports, various documents and communication material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2021-10-28T18:37:10Z</dcterms:created>
  <dcterms:modified xsi:type="dcterms:W3CDTF">2021-10-28T18:37:10Z</dcterms:modified>
</cp:coreProperties>
</file>