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https://www.velvetjobs.com/job-descriptions/coordinator-safety</w:t>
        </w:r>
      </w:hyperlink>
    </w:p>
    <w:p>
      <w:pPr>
        <w:pStyle w:val="Heading1"/>
      </w:pPr>
      <w:bookmarkStart w:id="21" w:name="example-of-coordinator-safety-job-description"/>
      <w:r>
        <w:t xml:space="preserve">Example of Coordinator, Safety Job Description</w:t>
      </w:r>
      <w:bookmarkEnd w:id="21"/>
    </w:p>
    <w:p>
      <w:pPr>
        <w:pStyle w:val="Compact"/>
      </w:pPr>
      <w:r>
        <w:t xml:space="preserve">Our company is hiring for a coordinator, safety. If you are looking for an exciting place to work, please take a look at the list of qualifications below.</w:t>
      </w:r>
    </w:p>
    <w:p>
      <w:pPr>
        <w:pStyle w:val="Heading2"/>
      </w:pPr>
      <w:bookmarkStart w:id="22" w:name="responsibilities-for-coordinator-safety"/>
      <w:r>
        <w:t xml:space="preserve">Responsibilities for coordinator,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Evaluates the organization's procedures, facilities, and equipment to identify unsafe conditions requiring improvement</w:t>
      </w:r>
    </w:p>
    <w:p>
      <w:pPr>
        <w:pStyle w:val="Compact"/>
        <w:numPr>
          <w:numId w:val="1001"/>
          <w:ilvl w:val="0"/>
        </w:numPr>
      </w:pPr>
      <w:r>
        <w:t xml:space="preserve">Assist with claim process and reporting</w:t>
      </w:r>
    </w:p>
    <w:p>
      <w:pPr>
        <w:pStyle w:val="Compact"/>
        <w:numPr>
          <w:numId w:val="1001"/>
          <w:ilvl w:val="0"/>
        </w:numPr>
      </w:pPr>
      <w:r>
        <w:t xml:space="preserve">Monitor Subcontractors Safety &amp; Compliance</w:t>
      </w:r>
    </w:p>
    <w:p>
      <w:pPr>
        <w:pStyle w:val="Compact"/>
        <w:numPr>
          <w:numId w:val="1001"/>
          <w:ilvl w:val="0"/>
        </w:numPr>
      </w:pPr>
      <w:r>
        <w:t xml:space="preserve">Monitor and report on the calls to the How’s My Driving line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company policies and procedures related to safety &amp; compliance</w:t>
      </w:r>
    </w:p>
    <w:p>
      <w:pPr>
        <w:pStyle w:val="Compact"/>
        <w:numPr>
          <w:numId w:val="1001"/>
          <w:ilvl w:val="0"/>
        </w:numPr>
      </w:pPr>
      <w:r>
        <w:t xml:space="preserve">Stay abreast of safety &amp; compliance rules and regulations through research and education</w:t>
      </w:r>
    </w:p>
    <w:p>
      <w:pPr>
        <w:pStyle w:val="Compact"/>
        <w:numPr>
          <w:numId w:val="1001"/>
          <w:ilvl w:val="0"/>
        </w:numPr>
      </w:pPr>
      <w:r>
        <w:t xml:space="preserve">Prepare and present reports summarizing accidents, utility hits, injuries and near misses</w:t>
      </w:r>
    </w:p>
    <w:p>
      <w:pPr>
        <w:pStyle w:val="Compact"/>
        <w:numPr>
          <w:numId w:val="1001"/>
          <w:ilvl w:val="0"/>
        </w:numPr>
      </w:pPr>
      <w:r>
        <w:t xml:space="preserve">Investigate accidents and incidents and prepare report</w:t>
      </w:r>
    </w:p>
    <w:p>
      <w:pPr>
        <w:pStyle w:val="Compact"/>
        <w:numPr>
          <w:numId w:val="1001"/>
          <w:ilvl w:val="0"/>
        </w:numPr>
      </w:pPr>
      <w:r>
        <w:t xml:space="preserve">Provide training on safety and compliance topics</w:t>
      </w:r>
    </w:p>
    <w:p>
      <w:pPr>
        <w:pStyle w:val="Compact"/>
        <w:numPr>
          <w:numId w:val="1001"/>
          <w:ilvl w:val="0"/>
        </w:numPr>
      </w:pPr>
      <w:r>
        <w:t xml:space="preserve">Ensure safety manual is current and applicable through annual verification</w:t>
      </w:r>
    </w:p>
    <w:p>
      <w:pPr>
        <w:pStyle w:val="Heading2"/>
      </w:pPr>
      <w:bookmarkStart w:id="23" w:name="qualifications-for-coordinator-safety"/>
      <w:r>
        <w:t xml:space="preserve">Qualifications for coordinator,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 years of facilities and/or construction background</w:t>
      </w:r>
    </w:p>
    <w:p>
      <w:pPr>
        <w:pStyle w:val="Compact"/>
        <w:numPr>
          <w:numId w:val="1002"/>
          <w:ilvl w:val="0"/>
        </w:numPr>
      </w:pPr>
      <w:r>
        <w:t xml:space="preserve">Current OSHA 30 card</w:t>
      </w:r>
    </w:p>
    <w:p>
      <w:pPr>
        <w:pStyle w:val="Compact"/>
        <w:numPr>
          <w:numId w:val="1002"/>
          <w:ilvl w:val="0"/>
        </w:numPr>
      </w:pPr>
      <w:r>
        <w:t xml:space="preserve">Ensure all company facilities are inspected on a monthly basis to reduce and risk</w:t>
      </w:r>
    </w:p>
    <w:p>
      <w:pPr>
        <w:pStyle w:val="Compact"/>
        <w:numPr>
          <w:numId w:val="1002"/>
          <w:ilvl w:val="0"/>
        </w:numPr>
      </w:pPr>
      <w:r>
        <w:t xml:space="preserve">Coordinate with insurance representative on claims and accidents</w:t>
      </w:r>
    </w:p>
    <w:p>
      <w:pPr>
        <w:pStyle w:val="Compact"/>
        <w:numPr>
          <w:numId w:val="1002"/>
          <w:ilvl w:val="0"/>
        </w:numPr>
      </w:pPr>
      <w:r>
        <w:t xml:space="preserve">Ensure personal protective equipment is supplied, functional and appropriate</w:t>
      </w:r>
    </w:p>
    <w:p>
      <w:pPr>
        <w:pStyle w:val="Compact"/>
        <w:numPr>
          <w:numId w:val="1002"/>
          <w:ilvl w:val="0"/>
        </w:numPr>
      </w:pPr>
      <w:r>
        <w:t xml:space="preserve">Ensure MSDA program is in place and up-to-date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2021-10-28T13:37:19Z</dcterms:created>
  <dcterms:modified xsi:type="dcterms:W3CDTF">2021-10-28T13:37:19Z</dcterms:modified>
</cp:coreProperties>
</file>