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https://www.velvetjobs.com/job-descriptions/coordinator-quality-assurance</w:t>
        </w:r>
      </w:hyperlink>
    </w:p>
    <w:p>
      <w:pPr>
        <w:pStyle w:val="Heading1"/>
      </w:pPr>
      <w:bookmarkStart w:id="21" w:name="example-of-coordinator-quality-assurance-job-description"/>
      <w:r>
        <w:t xml:space="preserve">Example of Coordinator Quality Assurance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coordinator quality assurance. To join our growing team, please review the list of responsibilities and qualifications.</w:t>
      </w:r>
    </w:p>
    <w:p>
      <w:pPr>
        <w:pStyle w:val="Heading2"/>
      </w:pPr>
      <w:bookmarkStart w:id="22" w:name="responsibilities-for-coordinator-quality-assurance"/>
      <w:r>
        <w:t xml:space="preserve">Responsibilities for coordinator quality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on quality system performance</w:t>
      </w:r>
    </w:p>
    <w:p>
      <w:pPr>
        <w:pStyle w:val="Compact"/>
        <w:numPr>
          <w:numId w:val="1001"/>
          <w:ilvl w:val="0"/>
        </w:numPr>
      </w:pPr>
      <w:r>
        <w:t xml:space="preserve">Work with the QA Specialist and TP Managers to ensure that accountability mainstreaming is implemented in all relevant grants and APs in their portfolio</w:t>
      </w:r>
    </w:p>
    <w:p>
      <w:pPr>
        <w:pStyle w:val="Compact"/>
        <w:numPr>
          <w:numId w:val="1001"/>
          <w:ilvl w:val="0"/>
        </w:numPr>
      </w:pPr>
      <w:r>
        <w:t xml:space="preserve">Provide leadership in adjusting the data collection and management system including manual tools and electronic tools for mobile devices and computers</w:t>
      </w:r>
    </w:p>
    <w:p>
      <w:pPr>
        <w:pStyle w:val="Compact"/>
        <w:numPr>
          <w:numId w:val="1001"/>
          <w:ilvl w:val="0"/>
        </w:numPr>
      </w:pPr>
      <w:r>
        <w:t xml:space="preserve">Work with the QA Specialist to ensure AM&amp;E staff have capacity to apply/implement DPA context specific deliverables</w:t>
      </w:r>
    </w:p>
    <w:p>
      <w:pPr>
        <w:pStyle w:val="Compact"/>
        <w:numPr>
          <w:numId w:val="1001"/>
          <w:ilvl w:val="0"/>
        </w:numPr>
      </w:pPr>
      <w:r>
        <w:t xml:space="preserve">Facilitate and ensure timely dissemination and feedback of available data to appropriate users</w:t>
      </w:r>
    </w:p>
    <w:p>
      <w:pPr>
        <w:pStyle w:val="Compact"/>
        <w:numPr>
          <w:numId w:val="1001"/>
          <w:ilvl w:val="0"/>
        </w:numPr>
      </w:pPr>
      <w:r>
        <w:t xml:space="preserve">Participate and provide required DME support in proposal and concept note development</w:t>
      </w:r>
    </w:p>
    <w:p>
      <w:pPr>
        <w:pStyle w:val="Compact"/>
        <w:numPr>
          <w:numId w:val="1001"/>
          <w:ilvl w:val="0"/>
        </w:numPr>
      </w:pPr>
      <w:r>
        <w:t xml:space="preserve">Assures that appropriate testing environments are maintained and handles environment issues</w:t>
      </w:r>
    </w:p>
    <w:p>
      <w:pPr>
        <w:pStyle w:val="Compact"/>
        <w:numPr>
          <w:numId w:val="1001"/>
          <w:ilvl w:val="0"/>
        </w:numPr>
      </w:pPr>
      <w:r>
        <w:t xml:space="preserve">Support creation and preparation of test scripts and plans</w:t>
      </w:r>
    </w:p>
    <w:p>
      <w:pPr>
        <w:pStyle w:val="Compact"/>
        <w:numPr>
          <w:numId w:val="1001"/>
          <w:ilvl w:val="0"/>
        </w:numPr>
      </w:pPr>
      <w:r>
        <w:t xml:space="preserve">Works directly with application managers and subject matter experts to develop test plans and scripts</w:t>
      </w:r>
    </w:p>
    <w:p>
      <w:pPr>
        <w:pStyle w:val="Compact"/>
        <w:numPr>
          <w:numId w:val="1001"/>
          <w:ilvl w:val="0"/>
        </w:numPr>
      </w:pPr>
      <w:r>
        <w:t xml:space="preserve">Administer HCM 9.2 base knowledge to all testing scenarios, test cases, and provide support as scripts are executing using HCM 9.2 base knowledge</w:t>
      </w:r>
    </w:p>
    <w:p>
      <w:pPr>
        <w:pStyle w:val="Heading2"/>
      </w:pPr>
      <w:bookmarkStart w:id="23" w:name="qualifications-for-coordinator-quality-assurance"/>
      <w:r>
        <w:t xml:space="preserve">Qualifications for coordinator quality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Operate computers and complex and delicate lab equipment requiring the ability to move fingers and hands</w:t>
      </w:r>
    </w:p>
    <w:p>
      <w:pPr>
        <w:pStyle w:val="Compact"/>
        <w:numPr>
          <w:numId w:val="1002"/>
          <w:ilvl w:val="0"/>
        </w:numPr>
      </w:pPr>
      <w:r>
        <w:t xml:space="preserve">See and read lab equipment, monitors, and documents</w:t>
      </w:r>
    </w:p>
    <w:p>
      <w:pPr>
        <w:pStyle w:val="Compact"/>
        <w:numPr>
          <w:numId w:val="1002"/>
          <w:ilvl w:val="0"/>
        </w:numPr>
      </w:pPr>
      <w:r>
        <w:t xml:space="preserve">Remain sitting or standing for long periods of time to perform work on a computer or other equipment</w:t>
      </w:r>
    </w:p>
    <w:p>
      <w:pPr>
        <w:pStyle w:val="Compact"/>
        <w:numPr>
          <w:numId w:val="1002"/>
          <w:ilvl w:val="0"/>
        </w:numPr>
      </w:pPr>
      <w:r>
        <w:t xml:space="preserve">Certification or Training with quality assurance theory and tools</w:t>
      </w:r>
    </w:p>
    <w:p>
      <w:pPr>
        <w:pStyle w:val="Compact"/>
        <w:numPr>
          <w:numId w:val="1002"/>
          <w:ilvl w:val="0"/>
        </w:numPr>
      </w:pPr>
      <w:r>
        <w:t xml:space="preserve">One year laboratory leadership Experience</w:t>
      </w:r>
    </w:p>
    <w:p>
      <w:pPr>
        <w:pStyle w:val="Compact"/>
        <w:numPr>
          <w:numId w:val="1002"/>
          <w:ilvl w:val="0"/>
        </w:numPr>
      </w:pPr>
      <w:r>
        <w:t xml:space="preserve">Training and Experience in auditing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quality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quality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2021-10-28T13:36:25Z</dcterms:created>
  <dcterms:modified xsi:type="dcterms:W3CDTF">2021-10-28T13:36:25Z</dcterms:modified>
</cp:coreProperties>
</file>