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https://www.velvetjobs.com/job-descriptions/coordinator-production-coordinator</w:t>
        </w:r>
      </w:hyperlink>
    </w:p>
    <w:p>
      <w:pPr>
        <w:pStyle w:val="Heading1"/>
      </w:pPr>
      <w:bookmarkStart w:id="21" w:name="example-of-coordinator-production-coordinator-job-description"/>
      <w:r>
        <w:t xml:space="preserve">Example of Coordinator, Production Coordinator Job Description</w:t>
      </w:r>
      <w:bookmarkEnd w:id="21"/>
    </w:p>
    <w:p>
      <w:pPr>
        <w:pStyle w:val="Compact"/>
      </w:pPr>
      <w:r>
        <w:t xml:space="preserve">Our innovative and growing company is looking for a coordinator, production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production-coordinator"/>
      <w:r>
        <w:t xml:space="preserve">Responsibilities for coordinator, production coordinator</w:t>
      </w:r>
      <w:bookmarkEnd w:id="22"/>
    </w:p>
    <w:p>
      <w:pPr>
        <w:pStyle w:val="Compact"/>
        <w:numPr>
          <w:numId w:val="1001"/>
          <w:ilvl w:val="0"/>
        </w:numPr>
      </w:pPr>
      <w:r>
        <w:t xml:space="preserve">Ensure NUSUs (New User Set Ups) have been completed in advance</w:t>
      </w:r>
    </w:p>
    <w:p>
      <w:pPr>
        <w:pStyle w:val="Compact"/>
        <w:numPr>
          <w:numId w:val="1001"/>
          <w:ilvl w:val="0"/>
        </w:numPr>
      </w:pPr>
      <w:r>
        <w:t xml:space="preserve">Assist HR with team transfers/exits</w:t>
      </w:r>
    </w:p>
    <w:p>
      <w:pPr>
        <w:pStyle w:val="Compact"/>
        <w:numPr>
          <w:numId w:val="1001"/>
          <w:ilvl w:val="0"/>
        </w:numPr>
      </w:pPr>
      <w:r>
        <w:t xml:space="preserve">Assist team members with general HR and payroll related inquiries</w:t>
      </w:r>
    </w:p>
    <w:p>
      <w:pPr>
        <w:pStyle w:val="Compact"/>
        <w:numPr>
          <w:numId w:val="1001"/>
          <w:ilvl w:val="0"/>
        </w:numPr>
      </w:pPr>
      <w:r>
        <w:t xml:space="preserve">Submit Oracle account set-up requests for team members and provide initial training on iExpense reporting tool</w:t>
      </w:r>
    </w:p>
    <w:p>
      <w:pPr>
        <w:pStyle w:val="Compact"/>
        <w:numPr>
          <w:numId w:val="1001"/>
          <w:ilvl w:val="0"/>
        </w:numPr>
      </w:pPr>
      <w:r>
        <w:t xml:space="preserve">Complete and submit iExpense reports on behalf of Sr Exec team (as needed basis only)</w:t>
      </w:r>
    </w:p>
    <w:p>
      <w:pPr>
        <w:pStyle w:val="Compact"/>
        <w:numPr>
          <w:numId w:val="1001"/>
          <w:ilvl w:val="0"/>
        </w:numPr>
      </w:pPr>
      <w:r>
        <w:t xml:space="preserve">Monthly reconciliation of Corporate AMEX T&amp;E card and Pcard</w:t>
      </w:r>
    </w:p>
    <w:p>
      <w:pPr>
        <w:pStyle w:val="Compact"/>
        <w:numPr>
          <w:numId w:val="1001"/>
          <w:ilvl w:val="0"/>
        </w:numPr>
      </w:pPr>
      <w:r>
        <w:t xml:space="preserve">Purchasing – office supplies, team snacks, misc</w:t>
      </w:r>
    </w:p>
    <w:p>
      <w:pPr>
        <w:pStyle w:val="Compact"/>
        <w:numPr>
          <w:numId w:val="1001"/>
          <w:ilvl w:val="0"/>
        </w:numPr>
      </w:pPr>
      <w:r>
        <w:t xml:space="preserve">Coordinate Catering for meetings and team events</w:t>
      </w:r>
    </w:p>
    <w:p>
      <w:pPr>
        <w:pStyle w:val="Compact"/>
        <w:numPr>
          <w:numId w:val="1001"/>
          <w:ilvl w:val="0"/>
        </w:numPr>
      </w:pPr>
      <w:r>
        <w:t xml:space="preserve">Plan and coordinate team building events and activities in addition to chairing the EASocial Committee</w:t>
      </w:r>
    </w:p>
    <w:p>
      <w:pPr>
        <w:pStyle w:val="Compact"/>
        <w:numPr>
          <w:numId w:val="1001"/>
          <w:ilvl w:val="0"/>
        </w:numPr>
      </w:pPr>
      <w:r>
        <w:t xml:space="preserve">Purchase team swag, business gifts, and special occasion gifts</w:t>
      </w:r>
    </w:p>
    <w:p>
      <w:pPr>
        <w:pStyle w:val="Heading2"/>
      </w:pPr>
      <w:bookmarkStart w:id="23" w:name="qualifications-for-coordinator-production-coordinator"/>
      <w:r>
        <w:t xml:space="preserve">Qualifications for coordinator, production coordinator</w:t>
      </w:r>
      <w:bookmarkEnd w:id="23"/>
    </w:p>
    <w:p>
      <w:pPr>
        <w:pStyle w:val="Compact"/>
        <w:numPr>
          <w:numId w:val="1002"/>
          <w:ilvl w:val="0"/>
        </w:numPr>
      </w:pPr>
      <w:r>
        <w:t xml:space="preserve">Excellent communication skills and an approachable attitude within the team and other internal departments is a must</w:t>
      </w:r>
    </w:p>
    <w:p>
      <w:pPr>
        <w:pStyle w:val="Compact"/>
        <w:numPr>
          <w:numId w:val="1002"/>
          <w:ilvl w:val="0"/>
        </w:numPr>
      </w:pPr>
      <w:r>
        <w:t xml:space="preserve">Self-motivated, and eagerness to learn</w:t>
      </w:r>
    </w:p>
    <w:p>
      <w:pPr>
        <w:pStyle w:val="Compact"/>
        <w:numPr>
          <w:numId w:val="1002"/>
          <w:ilvl w:val="0"/>
        </w:numPr>
      </w:pPr>
      <w:r>
        <w:t xml:space="preserve">A confident, creative problem solver who is inspired to work on innovative concepts that may not been a known entity</w:t>
      </w:r>
    </w:p>
    <w:p>
      <w:pPr>
        <w:pStyle w:val="Compact"/>
        <w:numPr>
          <w:numId w:val="1002"/>
          <w:ilvl w:val="0"/>
        </w:numPr>
      </w:pPr>
      <w:r>
        <w:t xml:space="preserve">Maturity and discretion with confidential information</w:t>
      </w:r>
    </w:p>
    <w:p>
      <w:pPr>
        <w:pStyle w:val="Compact"/>
        <w:numPr>
          <w:numId w:val="1002"/>
          <w:ilvl w:val="0"/>
        </w:numPr>
      </w:pPr>
      <w:r>
        <w:t xml:space="preserve">Interested in design, fashion news and developments</w:t>
      </w:r>
    </w:p>
    <w:p>
      <w:pPr>
        <w:pStyle w:val="Compact"/>
        <w:numPr>
          <w:numId w:val="1002"/>
          <w:ilvl w:val="0"/>
        </w:numPr>
      </w:pPr>
      <w:r>
        <w:t xml:space="preserve">Good sense of humor and radiates enthusiasm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produc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produc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2021-10-28T13:26:58Z</dcterms:created>
  <dcterms:modified xsi:type="dcterms:W3CDTF">2021-10-28T13:26:58Z</dcterms:modified>
</cp:coreProperties>
</file>