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https://www.velvetjobs.com/job-descriptions/coordinator-learning</w:t>
        </w:r>
      </w:hyperlink>
    </w:p>
    <w:p>
      <w:pPr>
        <w:pStyle w:val="Heading1"/>
      </w:pPr>
      <w:bookmarkStart w:id="21" w:name="example-of-coordinator-learning-job-description"/>
      <w:r>
        <w:t xml:space="preserve">Example of Coordinator Learning Job Description</w:t>
      </w:r>
      <w:bookmarkEnd w:id="21"/>
    </w:p>
    <w:p>
      <w:pPr>
        <w:pStyle w:val="Compact"/>
      </w:pPr>
      <w:r>
        <w:t xml:space="preserve">Our company is growing rapidly and is hiring for a coordinator learning.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coordinator-learning"/>
      <w:r>
        <w:t xml:space="preserve">Responsibilities for coordinator learning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Develop an effective relationship with all internal and external stakeholders, suppliers, customers and other business areas</w:t>
      </w:r>
    </w:p>
    <w:p>
      <w:pPr>
        <w:pStyle w:val="Compact"/>
        <w:numPr>
          <w:numId w:val="1001"/>
          <w:ilvl w:val="0"/>
        </w:numPr>
      </w:pPr>
      <w:r>
        <w:t xml:space="preserve">Adheres to business processes to ensure you are working in a consistent, methodical and productive manner and providing feedback for areas which require improvement</w:t>
      </w:r>
    </w:p>
    <w:p>
      <w:pPr>
        <w:pStyle w:val="Compact"/>
        <w:numPr>
          <w:numId w:val="1001"/>
          <w:ilvl w:val="0"/>
        </w:numPr>
      </w:pPr>
      <w:r>
        <w:t xml:space="preserve">Effectively maintain and manage opportunities and forecasts within systems</w:t>
      </w:r>
    </w:p>
    <w:p>
      <w:pPr>
        <w:pStyle w:val="Compact"/>
        <w:numPr>
          <w:numId w:val="1001"/>
          <w:ilvl w:val="0"/>
        </w:numPr>
      </w:pPr>
      <w:r>
        <w:t xml:space="preserve">Supervise an Assistant Coordinator, 8-12 Resident Assistants and 8 hall desk attendants</w:t>
      </w:r>
    </w:p>
    <w:p>
      <w:pPr>
        <w:pStyle w:val="Compact"/>
        <w:numPr>
          <w:numId w:val="1001"/>
          <w:ilvl w:val="0"/>
        </w:numPr>
      </w:pPr>
      <w:r>
        <w:t xml:space="preserve">Provide ongoing guidance, advisement, and individual training/skill development for Resident Assistants</w:t>
      </w:r>
    </w:p>
    <w:p>
      <w:pPr>
        <w:pStyle w:val="Compact"/>
        <w:numPr>
          <w:numId w:val="1001"/>
          <w:ilvl w:val="0"/>
        </w:numPr>
      </w:pPr>
      <w:r>
        <w:t xml:space="preserve">Conduct meetings with individual Resident Assistants at least biweekly and staff meetings weekly</w:t>
      </w:r>
    </w:p>
    <w:p>
      <w:pPr>
        <w:pStyle w:val="Compact"/>
        <w:numPr>
          <w:numId w:val="1001"/>
          <w:ilvl w:val="0"/>
        </w:numPr>
      </w:pPr>
      <w:r>
        <w:t xml:space="preserve">Serve as a local point of contact for new hires to provide guidance / support on how to resolve payroll or benefits issues (e.g., coordinator would point the new hires to right resources, or points of contact)</w:t>
      </w:r>
    </w:p>
    <w:p>
      <w:pPr>
        <w:pStyle w:val="Compact"/>
        <w:numPr>
          <w:numId w:val="1001"/>
          <w:ilvl w:val="0"/>
        </w:numPr>
      </w:pPr>
      <w:r>
        <w:t xml:space="preserve">Supports localization and customization of New Hire Orientation, New Manager Training, and other Monthly Exploration Series programming when and where appropriate</w:t>
      </w:r>
    </w:p>
    <w:p>
      <w:pPr>
        <w:pStyle w:val="Compact"/>
        <w:numPr>
          <w:numId w:val="1001"/>
          <w:ilvl w:val="0"/>
        </w:numPr>
      </w:pPr>
      <w:r>
        <w:t xml:space="preserve">Coordinates local activities for Learning Programs</w:t>
      </w:r>
    </w:p>
    <w:p>
      <w:pPr>
        <w:pStyle w:val="Compact"/>
        <w:numPr>
          <w:numId w:val="1001"/>
          <w:ilvl w:val="0"/>
        </w:numPr>
      </w:pPr>
      <w:r>
        <w:t xml:space="preserve">Ensures that New Managers have access to virtual training platform and are aware of timing for all activities that need to be completed</w:t>
      </w:r>
    </w:p>
    <w:p>
      <w:pPr>
        <w:pStyle w:val="Heading2"/>
      </w:pPr>
      <w:bookmarkStart w:id="23" w:name="qualifications-for-coordinator-learning"/>
      <w:r>
        <w:t xml:space="preserve">Qualifications for coordinator learning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SQL skills are an advantage</w:t>
      </w:r>
    </w:p>
    <w:p>
      <w:pPr>
        <w:pStyle w:val="Compact"/>
        <w:numPr>
          <w:numId w:val="1002"/>
          <w:ilvl w:val="0"/>
        </w:numPr>
      </w:pPr>
      <w:r>
        <w:t xml:space="preserve">Some college coursework within related areas</w:t>
      </w:r>
    </w:p>
    <w:p>
      <w:pPr>
        <w:pStyle w:val="Compact"/>
        <w:numPr>
          <w:numId w:val="1002"/>
          <w:ilvl w:val="0"/>
        </w:numPr>
      </w:pPr>
      <w:r>
        <w:t xml:space="preserve">High level of professionalism with a positive attitude and ability to exhibit grace under pressure</w:t>
      </w:r>
    </w:p>
    <w:p>
      <w:pPr>
        <w:pStyle w:val="Compact"/>
        <w:numPr>
          <w:numId w:val="1002"/>
          <w:ilvl w:val="0"/>
        </w:numPr>
      </w:pPr>
      <w:r>
        <w:t xml:space="preserve">Possession of valid driver’s license and auto insurance</w:t>
      </w:r>
    </w:p>
    <w:p>
      <w:pPr>
        <w:pStyle w:val="Compact"/>
        <w:numPr>
          <w:numId w:val="1002"/>
          <w:ilvl w:val="0"/>
        </w:numPr>
      </w:pPr>
      <w:r>
        <w:t xml:space="preserve">Willingness to handle hazardous cleaners (appropriate safety equipment provided)</w:t>
      </w:r>
    </w:p>
    <w:p>
      <w:pPr>
        <w:pStyle w:val="Compact"/>
        <w:numPr>
          <w:numId w:val="1002"/>
          <w:ilvl w:val="0"/>
        </w:numPr>
      </w:pPr>
      <w:r>
        <w:t xml:space="preserve">Ability to pick up, carry and distribute materials weighing up to 40 lbs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oordinator-learning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oordinator-learni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2021-10-28T18:38:22Z</dcterms:created>
  <dcterms:modified xsi:type="dcterms:W3CDTF">2021-10-28T18:38:22Z</dcterms:modified>
</cp:coreProperties>
</file>