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https://www.velvetjobs.com/job-descriptions/coordinator-contracts</w:t>
        </w:r>
      </w:hyperlink>
    </w:p>
    <w:p>
      <w:pPr>
        <w:pStyle w:val="Heading1"/>
      </w:pPr>
      <w:bookmarkStart w:id="21" w:name="example-of-coordinator-contracts-job-description"/>
      <w:r>
        <w:t xml:space="preserve">Example of Coordinator Contracts Job Description</w:t>
      </w:r>
      <w:bookmarkEnd w:id="21"/>
    </w:p>
    <w:p>
      <w:pPr>
        <w:pStyle w:val="Compact"/>
      </w:pPr>
      <w:r>
        <w:t xml:space="preserve">Our company is searching for experienced candidates for the position of coordinator contracts.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contracts"/>
      <w:r>
        <w:t xml:space="preserve">Responsibilities for coordinator contracts</w:t>
      </w:r>
      <w:bookmarkEnd w:id="22"/>
    </w:p>
    <w:p>
      <w:pPr>
        <w:pStyle w:val="Compact"/>
        <w:numPr>
          <w:numId w:val="1001"/>
          <w:ilvl w:val="0"/>
        </w:numPr>
      </w:pPr>
      <w:r>
        <w:t xml:space="preserve">Handles credentialing new health plans and renews existing health plans</w:t>
      </w:r>
    </w:p>
    <w:p>
      <w:pPr>
        <w:pStyle w:val="Compact"/>
        <w:numPr>
          <w:numId w:val="1001"/>
          <w:ilvl w:val="0"/>
        </w:numPr>
      </w:pPr>
      <w:r>
        <w:t xml:space="preserve">Monitors and ensures the consistent and proper functioning of the company's phone system, equipment/machines, and building systems</w:t>
      </w:r>
    </w:p>
    <w:p>
      <w:pPr>
        <w:pStyle w:val="Compact"/>
        <w:numPr>
          <w:numId w:val="1001"/>
          <w:ilvl w:val="0"/>
        </w:numPr>
      </w:pPr>
      <w:r>
        <w:t xml:space="preserve">Performs a variety of activities in support of the Contracts Department</w:t>
      </w:r>
    </w:p>
    <w:p>
      <w:pPr>
        <w:pStyle w:val="Compact"/>
        <w:numPr>
          <w:numId w:val="1001"/>
          <w:ilvl w:val="0"/>
        </w:numPr>
      </w:pPr>
      <w:r>
        <w:t xml:space="preserve">Implement control points and keep a track of various costs arising during TA</w:t>
      </w:r>
    </w:p>
    <w:p>
      <w:pPr>
        <w:pStyle w:val="Compact"/>
        <w:numPr>
          <w:numId w:val="1001"/>
          <w:ilvl w:val="0"/>
        </w:numPr>
      </w:pPr>
      <w:r>
        <w:t xml:space="preserve">Handle invoices and create SES as required</w:t>
      </w:r>
    </w:p>
    <w:p>
      <w:pPr>
        <w:pStyle w:val="Compact"/>
        <w:numPr>
          <w:numId w:val="1001"/>
          <w:ilvl w:val="0"/>
        </w:numPr>
      </w:pPr>
      <w:r>
        <w:t xml:space="preserve">Verify cost claims by contractor</w:t>
      </w:r>
    </w:p>
    <w:p>
      <w:pPr>
        <w:pStyle w:val="Compact"/>
        <w:numPr>
          <w:numId w:val="1001"/>
          <w:ilvl w:val="0"/>
        </w:numPr>
      </w:pPr>
      <w:r>
        <w:t xml:space="preserve">Vendor negotiations leading to contract or purchase order award</w:t>
      </w:r>
    </w:p>
    <w:p>
      <w:pPr>
        <w:pStyle w:val="Compact"/>
        <w:numPr>
          <w:numId w:val="1001"/>
          <w:ilvl w:val="0"/>
        </w:numPr>
      </w:pPr>
      <w:r>
        <w:t xml:space="preserve">Coordinate with other interfaces for relevant activities</w:t>
      </w:r>
    </w:p>
    <w:p>
      <w:pPr>
        <w:pStyle w:val="Compact"/>
        <w:numPr>
          <w:numId w:val="1001"/>
          <w:ilvl w:val="0"/>
        </w:numPr>
      </w:pPr>
      <w:r>
        <w:t xml:space="preserve">Prepare cost reports for management</w:t>
      </w:r>
    </w:p>
    <w:p>
      <w:pPr>
        <w:pStyle w:val="Compact"/>
        <w:numPr>
          <w:numId w:val="1001"/>
          <w:ilvl w:val="0"/>
        </w:numPr>
      </w:pPr>
      <w:r>
        <w:t xml:space="preserve">Constantly monitor the working environment and behaviours and act to manage risks and compliance with safe work standards, practice and procedures</w:t>
      </w:r>
    </w:p>
    <w:p>
      <w:pPr>
        <w:pStyle w:val="Heading2"/>
      </w:pPr>
      <w:bookmarkStart w:id="23" w:name="qualifications-for-coordinator-contracts"/>
      <w:r>
        <w:t xml:space="preserve">Qualifications for coordinator contracts</w:t>
      </w:r>
      <w:bookmarkEnd w:id="23"/>
    </w:p>
    <w:p>
      <w:pPr>
        <w:pStyle w:val="Compact"/>
        <w:numPr>
          <w:numId w:val="1002"/>
          <w:ilvl w:val="0"/>
        </w:numPr>
      </w:pPr>
      <w:r>
        <w:t xml:space="preserve">Strong customer and market orientation, broad knowledge of HMO products and healthcare operations required</w:t>
      </w:r>
    </w:p>
    <w:p>
      <w:pPr>
        <w:pStyle w:val="Compact"/>
        <w:numPr>
          <w:numId w:val="1002"/>
          <w:ilvl w:val="0"/>
        </w:numPr>
      </w:pPr>
      <w:r>
        <w:t xml:space="preserve">Exhibits an ability to focus on details and proactively recognize potential benefit administration and product documentation issues before they occur required</w:t>
      </w:r>
    </w:p>
    <w:p>
      <w:pPr>
        <w:pStyle w:val="Compact"/>
        <w:numPr>
          <w:numId w:val="1002"/>
          <w:ilvl w:val="0"/>
        </w:numPr>
      </w:pPr>
      <w:r>
        <w:t xml:space="preserve">Demonstrated strong organizational, operational, problem solving, organizational, planning, communication and interpersonal skills required</w:t>
      </w:r>
    </w:p>
    <w:p>
      <w:pPr>
        <w:pStyle w:val="Compact"/>
        <w:numPr>
          <w:numId w:val="1002"/>
          <w:ilvl w:val="0"/>
        </w:numPr>
      </w:pPr>
      <w:r>
        <w:t xml:space="preserve">Demonstrated ability to work independently with limited supervision the ability to work in a team environment required</w:t>
      </w:r>
    </w:p>
    <w:p>
      <w:pPr>
        <w:pStyle w:val="Compact"/>
        <w:numPr>
          <w:numId w:val="1002"/>
          <w:ilvl w:val="0"/>
        </w:numPr>
      </w:pPr>
      <w:r>
        <w:t xml:space="preserve">Able to complete multiple projects in a timely manner</w:t>
      </w:r>
    </w:p>
    <w:p>
      <w:pPr>
        <w:pStyle w:val="Compact"/>
        <w:numPr>
          <w:numId w:val="1002"/>
          <w:ilvl w:val="0"/>
        </w:numPr>
      </w:pPr>
      <w:r>
        <w:t xml:space="preserve">Detail oriented, well organized, analytical, quick learner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contra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contra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2021-10-28T13:35:39Z</dcterms:created>
  <dcterms:modified xsi:type="dcterms:W3CDTF">2021-10-28T13:35:39Z</dcterms:modified>
</cp:coreProperties>
</file>