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https://www.velvetjobs.com/job-descriptions/coo-technology</w:t>
        </w:r>
      </w:hyperlink>
    </w:p>
    <w:p>
      <w:pPr>
        <w:pStyle w:val="Heading1"/>
      </w:pPr>
      <w:bookmarkStart w:id="21" w:name="example-of-coo-technology-job-description"/>
      <w:r>
        <w:t xml:space="preserve">Example of COO Technology Job Description</w:t>
      </w:r>
      <w:bookmarkEnd w:id="21"/>
    </w:p>
    <w:p>
      <w:pPr>
        <w:pStyle w:val="Compact"/>
      </w:pPr>
      <w:r>
        <w:t xml:space="preserve">Our company is growing rapidly and is looking to fill the role of COO technology. To join our growing team, please review the list of responsibilities and qualifications.</w:t>
      </w:r>
    </w:p>
    <w:p>
      <w:pPr>
        <w:pStyle w:val="Heading2"/>
      </w:pPr>
      <w:bookmarkStart w:id="22" w:name="responsibilities-for-coo-technology"/>
      <w:r>
        <w:t xml:space="preserve">Responsibilities for COO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leadership within the function initiating and developing approaches to create good practices within teams and audits</w:t>
      </w:r>
    </w:p>
    <w:p>
      <w:pPr>
        <w:pStyle w:val="Compact"/>
        <w:numPr>
          <w:numId w:val="1001"/>
          <w:ilvl w:val="0"/>
        </w:numPr>
      </w:pPr>
      <w:r>
        <w:t xml:space="preserve">Shape and implement the portfolio of improvements required across the function and help deliver on time, within budget and to high quality standards including efficient use of resources</w:t>
      </w:r>
    </w:p>
    <w:p>
      <w:pPr>
        <w:pStyle w:val="Compact"/>
        <w:numPr>
          <w:numId w:val="1001"/>
          <w:ilvl w:val="0"/>
        </w:numPr>
      </w:pPr>
      <w:r>
        <w:t xml:space="preserve">Identify and monitor critical paths, dependencies, risks, conflicting priorities and issues, and take corrective action</w:t>
      </w:r>
    </w:p>
    <w:p>
      <w:pPr>
        <w:pStyle w:val="Compact"/>
        <w:numPr>
          <w:numId w:val="1001"/>
          <w:ilvl w:val="0"/>
        </w:numPr>
      </w:pPr>
      <w:r>
        <w:t xml:space="preserve">Develop and execute on the internal communications strategy for Technology &amp; Operations</w:t>
      </w:r>
    </w:p>
    <w:p>
      <w:pPr>
        <w:pStyle w:val="Compact"/>
        <w:numPr>
          <w:numId w:val="1001"/>
          <w:ilvl w:val="0"/>
        </w:numPr>
      </w:pPr>
      <w:r>
        <w:t xml:space="preserve">Liaise with Group Strategic Marketing and Communications team on external branding and public relations</w:t>
      </w:r>
    </w:p>
    <w:p>
      <w:pPr>
        <w:pStyle w:val="Compact"/>
        <w:numPr>
          <w:numId w:val="1001"/>
          <w:ilvl w:val="0"/>
        </w:numPr>
      </w:pPr>
      <w:r>
        <w:t xml:space="preserve">Execute end-to-end campaigns of communication, employee engagement, transformation, sustainability</w:t>
      </w:r>
    </w:p>
    <w:p>
      <w:pPr>
        <w:pStyle w:val="Compact"/>
        <w:numPr>
          <w:numId w:val="1001"/>
          <w:ilvl w:val="0"/>
        </w:numPr>
      </w:pPr>
      <w:r>
        <w:t xml:space="preserve">Support the team with production of promotional / marketing kit/ collaterals and any other ad-hoc communications initiatives as required</w:t>
      </w:r>
    </w:p>
    <w:p>
      <w:pPr>
        <w:pStyle w:val="Compact"/>
        <w:numPr>
          <w:numId w:val="1001"/>
          <w:ilvl w:val="0"/>
        </w:numPr>
      </w:pPr>
      <w:r>
        <w:t xml:space="preserve">Working with the team, build and maintain the communication management portal</w:t>
      </w:r>
    </w:p>
    <w:p>
      <w:pPr>
        <w:pStyle w:val="Compact"/>
        <w:numPr>
          <w:numId w:val="1001"/>
          <w:ilvl w:val="0"/>
        </w:numPr>
      </w:pPr>
      <w:r>
        <w:t xml:space="preserve">Conduct briefings to copy-writers and designers to develop engaging communications</w:t>
      </w:r>
    </w:p>
    <w:p>
      <w:pPr>
        <w:pStyle w:val="Compact"/>
        <w:numPr>
          <w:numId w:val="1001"/>
          <w:ilvl w:val="0"/>
        </w:numPr>
      </w:pPr>
      <w:r>
        <w:t xml:space="preserve">Assist with senior management’s corporate communications and public relations</w:t>
      </w:r>
    </w:p>
    <w:p>
      <w:pPr>
        <w:pStyle w:val="Heading2"/>
      </w:pPr>
      <w:bookmarkStart w:id="23" w:name="qualifications-for-coo-technology"/>
      <w:r>
        <w:t xml:space="preserve">Qualifications for COO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and analyzing PL/SQL functions, procedures</w:t>
      </w:r>
    </w:p>
    <w:p>
      <w:pPr>
        <w:pStyle w:val="Compact"/>
        <w:numPr>
          <w:numId w:val="1002"/>
          <w:ilvl w:val="0"/>
        </w:numPr>
      </w:pPr>
      <w:r>
        <w:t xml:space="preserve">Participate and contribute on design and code reviews</w:t>
      </w:r>
    </w:p>
    <w:p>
      <w:pPr>
        <w:pStyle w:val="Compact"/>
        <w:numPr>
          <w:numId w:val="1002"/>
          <w:ilvl w:val="0"/>
        </w:numPr>
      </w:pPr>
      <w:r>
        <w:t xml:space="preserve">Document design decisions, components APIs and create usage examples</w:t>
      </w:r>
    </w:p>
    <w:p>
      <w:pPr>
        <w:pStyle w:val="Compact"/>
        <w:numPr>
          <w:numId w:val="1002"/>
          <w:ilvl w:val="0"/>
        </w:numPr>
      </w:pPr>
      <w:r>
        <w:t xml:space="preserve">Being technology and product expert, share knowledge via demo sessions</w:t>
      </w:r>
    </w:p>
    <w:p>
      <w:pPr>
        <w:pStyle w:val="Compact"/>
        <w:numPr>
          <w:numId w:val="1002"/>
          <w:ilvl w:val="0"/>
        </w:numPr>
      </w:pPr>
      <w:r>
        <w:t xml:space="preserve">Ensure quality metrics of the product meet non-functional requirements</w:t>
      </w:r>
    </w:p>
    <w:p>
      <w:pPr>
        <w:pStyle w:val="Compact"/>
        <w:numPr>
          <w:numId w:val="1002"/>
          <w:ilvl w:val="0"/>
        </w:numPr>
      </w:pPr>
      <w:r>
        <w:t xml:space="preserve">Work with QAs and BAs on functional and non-functional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2021-10-28T13:31:11Z</dcterms:created>
  <dcterms:modified xsi:type="dcterms:W3CDTF">2021-10-28T13:31:11Z</dcterms:modified>
</cp:coreProperties>
</file>