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https://www.velvetjobs.com/job-descriptions/coo-technology</w:t>
        </w:r>
      </w:hyperlink>
    </w:p>
    <w:p>
      <w:pPr>
        <w:pStyle w:val="Heading1"/>
      </w:pPr>
      <w:bookmarkStart w:id="21" w:name="example-of-coo-technology-job-description"/>
      <w:r>
        <w:t xml:space="preserve">Example of COO Technology Job Description</w:t>
      </w:r>
      <w:bookmarkEnd w:id="21"/>
    </w:p>
    <w:p>
      <w:pPr>
        <w:pStyle w:val="Compact"/>
      </w:pPr>
      <w:r>
        <w:t xml:space="preserve">Our company is hiring for a COO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technology"/>
      <w:r>
        <w:t xml:space="preserve">Responsibilities for COO technology</w:t>
      </w:r>
      <w:bookmarkEnd w:id="22"/>
    </w:p>
    <w:p>
      <w:pPr>
        <w:pStyle w:val="Compact"/>
        <w:numPr>
          <w:numId w:val="1001"/>
          <w:ilvl w:val="0"/>
        </w:numPr>
      </w:pPr>
      <w:r>
        <w:t xml:space="preserve">Responsible for the technology resource and location strategy</w:t>
      </w:r>
    </w:p>
    <w:p>
      <w:pPr>
        <w:pStyle w:val="Compact"/>
        <w:numPr>
          <w:numId w:val="1001"/>
          <w:ilvl w:val="0"/>
        </w:numPr>
      </w:pPr>
      <w:r>
        <w:t xml:space="preserve">Projects executed by a combination of employees and vendors across a number of locations inAsia</w:t>
      </w:r>
    </w:p>
    <w:p>
      <w:pPr>
        <w:pStyle w:val="Compact"/>
        <w:numPr>
          <w:numId w:val="1001"/>
          <w:ilvl w:val="0"/>
        </w:numPr>
      </w:pPr>
      <w:r>
        <w:t xml:space="preserve">Responsible for building and sustaining relationships with senior technology managers in APAC and globally</w:t>
      </w:r>
    </w:p>
    <w:p>
      <w:pPr>
        <w:pStyle w:val="Compact"/>
        <w:numPr>
          <w:numId w:val="1001"/>
          <w:ilvl w:val="0"/>
        </w:numPr>
      </w:pPr>
      <w:r>
        <w:t xml:space="preserve">Responsible with management of relationships with partner support functions (Finance, Procurement, HR, Staffing Office, Compliance)</w:t>
      </w:r>
    </w:p>
    <w:p>
      <w:pPr>
        <w:pStyle w:val="Compact"/>
        <w:numPr>
          <w:numId w:val="1001"/>
          <w:ilvl w:val="0"/>
        </w:numPr>
      </w:pPr>
      <w:r>
        <w:t xml:space="preserve">Design and document system design, architecture and propose appropriate technologies and tools required to implement systems</w:t>
      </w:r>
    </w:p>
    <w:p>
      <w:pPr>
        <w:pStyle w:val="Compact"/>
        <w:numPr>
          <w:numId w:val="1001"/>
          <w:ilvl w:val="0"/>
        </w:numPr>
      </w:pPr>
      <w:r>
        <w:t xml:space="preserve">Driving Automation and Tool enhancement initiatives within MCD</w:t>
      </w:r>
    </w:p>
    <w:p>
      <w:pPr>
        <w:pStyle w:val="Compact"/>
        <w:numPr>
          <w:numId w:val="1001"/>
          <w:ilvl w:val="0"/>
        </w:numPr>
      </w:pPr>
      <w:r>
        <w:t xml:space="preserve">Enabling the Delivery Teams to perform at highest standards</w:t>
      </w:r>
    </w:p>
    <w:p>
      <w:pPr>
        <w:pStyle w:val="Compact"/>
        <w:numPr>
          <w:numId w:val="1001"/>
          <w:ilvl w:val="0"/>
        </w:numPr>
      </w:pPr>
      <w:r>
        <w:t xml:space="preserve">To drive standardization for delivery and operations processes</w:t>
      </w:r>
    </w:p>
    <w:p>
      <w:pPr>
        <w:pStyle w:val="Compact"/>
        <w:numPr>
          <w:numId w:val="1001"/>
          <w:ilvl w:val="0"/>
        </w:numPr>
      </w:pPr>
      <w:r>
        <w:t xml:space="preserve">ITIL Process Design, Governance and Audit Safeguarding for Change-, Incident- &amp; Problem Management and Service Request Fulfillment process of MCD</w:t>
      </w:r>
    </w:p>
    <w:p>
      <w:pPr>
        <w:pStyle w:val="Compact"/>
        <w:numPr>
          <w:numId w:val="1001"/>
          <w:ilvl w:val="0"/>
        </w:numPr>
      </w:pPr>
      <w:r>
        <w:t xml:space="preserve">Support TCO optimization</w:t>
      </w:r>
    </w:p>
    <w:p>
      <w:pPr>
        <w:pStyle w:val="Heading2"/>
      </w:pPr>
      <w:bookmarkStart w:id="23" w:name="qualifications-for-coo-technology"/>
      <w:r>
        <w:t xml:space="preserve">Qualifications for COO technology</w:t>
      </w:r>
      <w:bookmarkEnd w:id="23"/>
    </w:p>
    <w:p>
      <w:pPr>
        <w:pStyle w:val="Compact"/>
        <w:numPr>
          <w:numId w:val="1002"/>
          <w:ilvl w:val="0"/>
        </w:numPr>
      </w:pPr>
      <w:r>
        <w:t xml:space="preserve">Strong leadership, interpersonal and relationship-building skills are required Candidate is expected to be a strong team player and work effectively in cross-organization situations</w:t>
      </w:r>
    </w:p>
    <w:p>
      <w:pPr>
        <w:pStyle w:val="Compact"/>
        <w:numPr>
          <w:numId w:val="1002"/>
          <w:ilvl w:val="0"/>
        </w:numPr>
      </w:pPr>
      <w:r>
        <w:t xml:space="preserve">Experience with using UNIX, Linux, Wintel, Perl/Shell scripting, Excel and VBA ability to write SQL to extract and patch data in Sybase and Oracle databases</w:t>
      </w:r>
    </w:p>
    <w:p>
      <w:pPr>
        <w:pStyle w:val="Compact"/>
        <w:numPr>
          <w:numId w:val="1002"/>
          <w:ilvl w:val="0"/>
        </w:numPr>
      </w:pPr>
      <w:r>
        <w:t xml:space="preserve">Experience in tools/infrastructure VM, Docker, TeamCity, Jenkins</w:t>
      </w:r>
    </w:p>
    <w:p>
      <w:pPr>
        <w:pStyle w:val="Compact"/>
        <w:numPr>
          <w:numId w:val="1002"/>
          <w:ilvl w:val="0"/>
        </w:numPr>
      </w:pPr>
      <w:r>
        <w:t xml:space="preserve">Experience in iOS/Android mobile app deployment infrastructure (Application Loader, xCode build agents, AppStore/Playstore publishing flow, APK/IPA code-signing, certificates, provisioning profiles ,) will be a huge plus</w:t>
      </w:r>
    </w:p>
    <w:p>
      <w:pPr>
        <w:pStyle w:val="Compact"/>
        <w:numPr>
          <w:numId w:val="1002"/>
          <w:ilvl w:val="0"/>
        </w:numPr>
      </w:pPr>
      <w:r>
        <w:t xml:space="preserve">Comfortable with rapidly changing technology and bring strong continuous delivery skills working with shifting timelines</w:t>
      </w:r>
    </w:p>
    <w:p>
      <w:pPr>
        <w:pStyle w:val="Compact"/>
        <w:numPr>
          <w:numId w:val="1002"/>
          <w:ilvl w:val="0"/>
        </w:numPr>
      </w:pPr>
      <w:r>
        <w:t xml:space="preserve">Have 2-3 years project lead experience in 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2021-10-28T12:50:01Z</dcterms:created>
  <dcterms:modified xsi:type="dcterms:W3CDTF">2021-10-28T12:50:01Z</dcterms:modified>
</cp:coreProperties>
</file>