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https://www.velvetjobs.com/job-descriptions/controls-manager</w:t>
        </w:r>
      </w:hyperlink>
    </w:p>
    <w:p>
      <w:pPr>
        <w:pStyle w:val="Heading1"/>
      </w:pPr>
      <w:bookmarkStart w:id="21" w:name="example-of-controls-manager-job-description"/>
      <w:r>
        <w:t xml:space="preserve">Example of Controls Manager Job Description</w:t>
      </w:r>
      <w:bookmarkEnd w:id="21"/>
    </w:p>
    <w:p>
      <w:pPr>
        <w:pStyle w:val="Compact"/>
      </w:pPr>
      <w:r>
        <w:t xml:space="preserve">Our company is growing rapidly and is hiring for a controls manager. To join our growing team, please review the list of responsibilities and qualifications.</w:t>
      </w:r>
    </w:p>
    <w:p>
      <w:pPr>
        <w:pStyle w:val="Heading2"/>
      </w:pPr>
      <w:bookmarkStart w:id="22" w:name="responsibilities-for-controls-manager"/>
      <w:r>
        <w:t xml:space="preserve">Responsibilities for controls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Define risk budgets</w:t>
      </w:r>
    </w:p>
    <w:p>
      <w:pPr>
        <w:pStyle w:val="Compact"/>
        <w:numPr>
          <w:numId w:val="1001"/>
          <w:ilvl w:val="0"/>
        </w:numPr>
      </w:pPr>
      <w:r>
        <w:t xml:space="preserve">Create reports to assist the project team in proactive schedule management, client reports, and executive-level reports</w:t>
      </w:r>
    </w:p>
    <w:p>
      <w:pPr>
        <w:pStyle w:val="Compact"/>
        <w:numPr>
          <w:numId w:val="1001"/>
          <w:ilvl w:val="0"/>
        </w:numPr>
      </w:pPr>
      <w:r>
        <w:t xml:space="preserve">Manage and maintain accurate budget information to include</w:t>
      </w:r>
    </w:p>
    <w:p>
      <w:pPr>
        <w:pStyle w:val="Compact"/>
        <w:numPr>
          <w:numId w:val="1001"/>
          <w:ilvl w:val="0"/>
        </w:numPr>
      </w:pPr>
      <w:r>
        <w:t xml:space="preserve">Manages a team that documents, tests, and consults on financial controls and company policies at the region or plant level</w:t>
      </w:r>
    </w:p>
    <w:p>
      <w:pPr>
        <w:pStyle w:val="Compact"/>
        <w:numPr>
          <w:numId w:val="1001"/>
          <w:ilvl w:val="0"/>
        </w:numPr>
      </w:pPr>
      <w:r>
        <w:t xml:space="preserve">Implement project planning processes to include considerations of project set-up, execution, monitoring and closeout</w:t>
      </w:r>
    </w:p>
    <w:p>
      <w:pPr>
        <w:pStyle w:val="Compact"/>
        <w:numPr>
          <w:numId w:val="1001"/>
          <w:ilvl w:val="0"/>
        </w:numPr>
      </w:pPr>
      <w:r>
        <w:t xml:space="preserve">Assess departmental capability to accomplish current and future assigned work</w:t>
      </w:r>
    </w:p>
    <w:p>
      <w:pPr>
        <w:pStyle w:val="Compact"/>
        <w:numPr>
          <w:numId w:val="1001"/>
          <w:ilvl w:val="0"/>
        </w:numPr>
      </w:pPr>
      <w:r>
        <w:t xml:space="preserve">Identify deliverables, assign budgets and check / controls points to those deliverable</w:t>
      </w:r>
    </w:p>
    <w:p>
      <w:pPr>
        <w:pStyle w:val="Compact"/>
        <w:numPr>
          <w:numId w:val="1001"/>
          <w:ilvl w:val="0"/>
        </w:numPr>
      </w:pPr>
      <w:r>
        <w:t xml:space="preserve">Monitor risks to enable highest level assessment of company exposure</w:t>
      </w:r>
    </w:p>
    <w:p>
      <w:pPr>
        <w:pStyle w:val="Compact"/>
        <w:numPr>
          <w:numId w:val="1001"/>
          <w:ilvl w:val="0"/>
        </w:numPr>
      </w:pPr>
      <w:r>
        <w:t xml:space="preserve">Negotiate and ensure contractual obligations are being met</w:t>
      </w:r>
    </w:p>
    <w:p>
      <w:pPr>
        <w:pStyle w:val="Compact"/>
        <w:numPr>
          <w:numId w:val="1001"/>
          <w:ilvl w:val="0"/>
        </w:numPr>
      </w:pPr>
      <w:r>
        <w:t xml:space="preserve">Management and implementation of project and corporate project controls procedures</w:t>
      </w:r>
    </w:p>
    <w:p>
      <w:pPr>
        <w:pStyle w:val="Heading2"/>
      </w:pPr>
      <w:bookmarkStart w:id="23" w:name="qualifications-for-controls-manager"/>
      <w:r>
        <w:t xml:space="preserve">Qualifications for controls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as the Lead, Senior or Document Control Manager for Projects and Program Management assignments</w:t>
      </w:r>
    </w:p>
    <w:p>
      <w:pPr>
        <w:pStyle w:val="Compact"/>
        <w:numPr>
          <w:numId w:val="1002"/>
          <w:ilvl w:val="0"/>
        </w:numPr>
      </w:pPr>
      <w:r>
        <w:t xml:space="preserve">Minimum 5 years' experience with an international cruise line or worldwide tour operator (preferably in shore excursion/tour department)</w:t>
      </w:r>
    </w:p>
    <w:p>
      <w:pPr>
        <w:pStyle w:val="Compact"/>
        <w:numPr>
          <w:numId w:val="1002"/>
          <w:ilvl w:val="0"/>
        </w:numPr>
      </w:pPr>
      <w:r>
        <w:t xml:space="preserve">Minimum 5 years' proven management experience in a multidimensional organization</w:t>
      </w:r>
    </w:p>
    <w:p>
      <w:pPr>
        <w:pStyle w:val="Compact"/>
        <w:numPr>
          <w:numId w:val="1002"/>
          <w:ilvl w:val="0"/>
        </w:numPr>
      </w:pPr>
      <w:r>
        <w:t xml:space="preserve">Minimum 5 years' experience in the travel industry with a focus on destination delivery</w:t>
      </w:r>
    </w:p>
    <w:p>
      <w:pPr>
        <w:pStyle w:val="Compact"/>
        <w:numPr>
          <w:numId w:val="1002"/>
          <w:ilvl w:val="0"/>
        </w:numPr>
      </w:pPr>
      <w:r>
        <w:t xml:space="preserve">Excellent interpersonal skills to communicate with all levels of leadership and employees</w:t>
      </w:r>
    </w:p>
    <w:p>
      <w:pPr>
        <w:pStyle w:val="Compact"/>
        <w:numPr>
          <w:numId w:val="1002"/>
          <w:ilvl w:val="0"/>
        </w:numPr>
      </w:pPr>
      <w:r>
        <w:t xml:space="preserve">Bachelor's degree with emphasis in business, finance or accounting, related certification or equivalent combination of training and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ol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ol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2021-10-28T18:29:28Z</dcterms:created>
  <dcterms:modified xsi:type="dcterms:W3CDTF">2021-10-28T18:29:28Z</dcterms:modified>
</cp:coreProperties>
</file>