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https://www.velvetjobs.com/job-descriptions/controls-associate</w:t>
        </w:r>
      </w:hyperlink>
    </w:p>
    <w:p>
      <w:pPr>
        <w:pStyle w:val="Heading1"/>
      </w:pPr>
      <w:bookmarkStart w:id="21" w:name="example-of-controls-associate-job-description"/>
      <w:r>
        <w:t xml:space="preserve">Example of Controls Associate Job Description</w:t>
      </w:r>
      <w:bookmarkEnd w:id="21"/>
    </w:p>
    <w:p>
      <w:pPr>
        <w:pStyle w:val="Compact"/>
      </w:pPr>
      <w:r>
        <w:t xml:space="preserve">Our innovative and growing company is looking to fill the role of controls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rols-associate"/>
      <w:r>
        <w:t xml:space="preserve">Responsibilities for controls associate</w:t>
      </w:r>
      <w:bookmarkEnd w:id="22"/>
    </w:p>
    <w:p>
      <w:pPr>
        <w:pStyle w:val="Compact"/>
        <w:numPr>
          <w:numId w:val="1001"/>
          <w:ilvl w:val="0"/>
        </w:numPr>
      </w:pPr>
      <w:r>
        <w:t xml:space="preserve">Assisting with the coordination of timely and quality completion of the template</w:t>
      </w:r>
    </w:p>
    <w:p>
      <w:pPr>
        <w:pStyle w:val="Compact"/>
        <w:numPr>
          <w:numId w:val="1001"/>
          <w:ilvl w:val="0"/>
        </w:numPr>
      </w:pPr>
      <w:r>
        <w:t xml:space="preserve">Initial documentation of Company processes and procedures utilizing narratives, flow-charts and control matrices</w:t>
      </w:r>
    </w:p>
    <w:p>
      <w:pPr>
        <w:pStyle w:val="Compact"/>
        <w:numPr>
          <w:numId w:val="1001"/>
          <w:ilvl w:val="0"/>
        </w:numPr>
      </w:pPr>
      <w:r>
        <w:t xml:space="preserve">Performing walkthroughs for key SOX processes and evaluating the current state of controls while suggesting future state controls</w:t>
      </w:r>
    </w:p>
    <w:p>
      <w:pPr>
        <w:pStyle w:val="Compact"/>
        <w:numPr>
          <w:numId w:val="1001"/>
          <w:ilvl w:val="0"/>
        </w:numPr>
      </w:pPr>
      <w:r>
        <w:t xml:space="preserve">Assists in executing the annual SOX Plan and timeline facilitating deliverables to Management and 3rd parties as required within targeted timelines</w:t>
      </w:r>
    </w:p>
    <w:p>
      <w:pPr>
        <w:pStyle w:val="Compact"/>
        <w:numPr>
          <w:numId w:val="1001"/>
          <w:ilvl w:val="0"/>
        </w:numPr>
      </w:pPr>
      <w:r>
        <w:t xml:space="preserve">Executes and documents results and conclusions for interim and year-end internal control testing procedures</w:t>
      </w:r>
    </w:p>
    <w:p>
      <w:pPr>
        <w:pStyle w:val="Compact"/>
        <w:numPr>
          <w:numId w:val="1001"/>
          <w:ilvl w:val="0"/>
        </w:numPr>
      </w:pPr>
      <w:r>
        <w:t xml:space="preserve">Assists with developing suggestions for management’s remediation plans, monitoring status of remediation and performing follow up testing for any remediated controls</w:t>
      </w:r>
    </w:p>
    <w:p>
      <w:pPr>
        <w:pStyle w:val="Compact"/>
        <w:numPr>
          <w:numId w:val="1001"/>
          <w:ilvl w:val="0"/>
        </w:numPr>
      </w:pPr>
      <w:r>
        <w:t xml:space="preserve">Regulatory reporting for broker/dealers</w:t>
      </w:r>
    </w:p>
    <w:p>
      <w:pPr>
        <w:pStyle w:val="Compact"/>
        <w:numPr>
          <w:numId w:val="1001"/>
          <w:ilvl w:val="0"/>
        </w:numPr>
      </w:pPr>
      <w:r>
        <w:t xml:space="preserve">Market-making stock loan borrowing</w:t>
      </w:r>
    </w:p>
    <w:p>
      <w:pPr>
        <w:pStyle w:val="Compact"/>
        <w:numPr>
          <w:numId w:val="1001"/>
          <w:ilvl w:val="0"/>
        </w:numPr>
      </w:pPr>
      <w:r>
        <w:t xml:space="preserve">Reviews, controls, and automation efforts</w:t>
      </w:r>
    </w:p>
    <w:p>
      <w:pPr>
        <w:pStyle w:val="Compact"/>
        <w:numPr>
          <w:numId w:val="1001"/>
          <w:ilvl w:val="0"/>
        </w:numPr>
      </w:pPr>
      <w:r>
        <w:t xml:space="preserve">Participation on new business development committee</w:t>
      </w:r>
    </w:p>
    <w:p>
      <w:pPr>
        <w:pStyle w:val="Heading2"/>
      </w:pPr>
      <w:bookmarkStart w:id="23" w:name="qualifications-for-controls-associate"/>
      <w:r>
        <w:t xml:space="preserve">Qualifications for controls associate</w:t>
      </w:r>
      <w:bookmarkEnd w:id="23"/>
    </w:p>
    <w:p>
      <w:pPr>
        <w:pStyle w:val="Compact"/>
        <w:numPr>
          <w:numId w:val="1002"/>
          <w:ilvl w:val="0"/>
        </w:numPr>
      </w:pPr>
      <w:r>
        <w:t xml:space="preserve">Proficient in MS Office tools and Web applications</w:t>
      </w:r>
    </w:p>
    <w:p>
      <w:pPr>
        <w:pStyle w:val="Compact"/>
        <w:numPr>
          <w:numId w:val="1002"/>
          <w:ilvl w:val="0"/>
        </w:numPr>
      </w:pPr>
      <w:r>
        <w:t xml:space="preserve">Fluent in English language, second European foreign language will be an asset</w:t>
      </w:r>
    </w:p>
    <w:p>
      <w:pPr>
        <w:pStyle w:val="Compact"/>
        <w:numPr>
          <w:numId w:val="1002"/>
          <w:ilvl w:val="0"/>
        </w:numPr>
      </w:pPr>
      <w:r>
        <w:t xml:space="preserve">Experience in SOX testing, Risk &amp; Control Self Assessment (RCSA), Internal Audits, Process Risk Reviews for Trading Products &amp; valuation process</w:t>
      </w:r>
    </w:p>
    <w:p>
      <w:pPr>
        <w:pStyle w:val="Compact"/>
        <w:numPr>
          <w:numId w:val="1002"/>
          <w:ilvl w:val="0"/>
        </w:numPr>
      </w:pPr>
      <w:r>
        <w:t xml:space="preserve">Experience working with Treasury teams, banks with regards to outgoing payments</w:t>
      </w:r>
    </w:p>
    <w:p>
      <w:pPr>
        <w:pStyle w:val="Compact"/>
        <w:numPr>
          <w:numId w:val="1002"/>
          <w:ilvl w:val="0"/>
        </w:numPr>
      </w:pPr>
      <w:r>
        <w:t xml:space="preserve">Fluent in English language, Russian will be an asset</w:t>
      </w:r>
    </w:p>
    <w:p>
      <w:pPr>
        <w:pStyle w:val="Compact"/>
        <w:numPr>
          <w:numId w:val="1002"/>
          <w:ilvl w:val="0"/>
        </w:numPr>
      </w:pPr>
      <w:r>
        <w:t xml:space="preserve">University’s degree in Finance or similar would be an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2021-10-28T13:26:19Z</dcterms:created>
  <dcterms:modified xsi:type="dcterms:W3CDTF">2021-10-28T13:26:19Z</dcterms:modified>
</cp:coreProperties>
</file>