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https://www.velvetjobs.com/job-descriptions/controller-finance</w:t>
        </w:r>
      </w:hyperlink>
    </w:p>
    <w:p>
      <w:pPr>
        <w:pStyle w:val="Heading1"/>
      </w:pPr>
      <w:bookmarkStart w:id="21" w:name="example-of-controller-finance-job-description"/>
      <w:r>
        <w:t xml:space="preserve">Example of Controller Finance Job Description</w:t>
      </w:r>
      <w:bookmarkEnd w:id="21"/>
    </w:p>
    <w:p>
      <w:pPr>
        <w:pStyle w:val="Compact"/>
      </w:pPr>
      <w:r>
        <w:t xml:space="preserve">Our growing company is searching for experienced candidates for the position of controller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ler-finance"/>
      <w:r>
        <w:t xml:space="preserve">Responsibilities for controller finance</w:t>
      </w:r>
      <w:bookmarkEnd w:id="22"/>
    </w:p>
    <w:p>
      <w:pPr>
        <w:pStyle w:val="Compact"/>
        <w:numPr>
          <w:numId w:val="1001"/>
          <w:ilvl w:val="0"/>
        </w:numPr>
      </w:pPr>
      <w:r>
        <w:t xml:space="preserve">Collaborate with shared services N</w:t>
      </w:r>
    </w:p>
    <w:p>
      <w:pPr>
        <w:pStyle w:val="Compact"/>
        <w:numPr>
          <w:numId w:val="1001"/>
          <w:ilvl w:val="0"/>
        </w:numPr>
      </w:pPr>
      <w:r>
        <w:t xml:space="preserve">Local controller for pRED Operations, Clinical Development and RPF</w:t>
      </w:r>
    </w:p>
    <w:p>
      <w:pPr>
        <w:pStyle w:val="Compact"/>
        <w:numPr>
          <w:numId w:val="1001"/>
          <w:ilvl w:val="0"/>
        </w:numPr>
      </w:pPr>
      <w:r>
        <w:t xml:space="preserve">Accounts must be produced on a timely and coordinated basis in time for Monthly Board meetings</w:t>
      </w:r>
    </w:p>
    <w:p>
      <w:pPr>
        <w:pStyle w:val="Compact"/>
        <w:numPr>
          <w:numId w:val="1001"/>
          <w:ilvl w:val="0"/>
        </w:numPr>
      </w:pPr>
      <w:r>
        <w:t xml:space="preserve">Supports Sales Area in sales and order forecasting, reporting and analysis, and manages regular period reviews with the commercial team</w:t>
      </w:r>
    </w:p>
    <w:p>
      <w:pPr>
        <w:pStyle w:val="Compact"/>
        <w:numPr>
          <w:numId w:val="1001"/>
          <w:ilvl w:val="0"/>
        </w:numPr>
      </w:pPr>
      <w:r>
        <w:t xml:space="preserve">Will manage the finance team</w:t>
      </w:r>
    </w:p>
    <w:p>
      <w:pPr>
        <w:pStyle w:val="Compact"/>
        <w:numPr>
          <w:numId w:val="1001"/>
          <w:ilvl w:val="0"/>
        </w:numPr>
      </w:pPr>
      <w:r>
        <w:t xml:space="preserve">Manage Light Commercial Vehicles (LCV) P&amp;L Consolidation and Reporting including monthly results presentation (variance analysis / performance drivers)</w:t>
      </w:r>
    </w:p>
    <w:p>
      <w:pPr>
        <w:pStyle w:val="Compact"/>
        <w:numPr>
          <w:numId w:val="1001"/>
          <w:ilvl w:val="0"/>
        </w:numPr>
      </w:pPr>
      <w:r>
        <w:t xml:space="preserve">Managing others, developing exceptional talent, and encouraging your team to challenge assumptions</w:t>
      </w:r>
    </w:p>
    <w:p>
      <w:pPr>
        <w:pStyle w:val="Compact"/>
        <w:numPr>
          <w:numId w:val="1001"/>
          <w:ilvl w:val="0"/>
        </w:numPr>
      </w:pPr>
      <w:r>
        <w:t xml:space="preserve">Promoting and pushing recruiting efforts forward across the network, to continually hire and develop the best professionals</w:t>
      </w:r>
    </w:p>
    <w:p>
      <w:pPr>
        <w:pStyle w:val="Compact"/>
        <w:numPr>
          <w:numId w:val="1001"/>
          <w:ilvl w:val="0"/>
        </w:numPr>
      </w:pPr>
      <w:r>
        <w:t xml:space="preserve">Implementing policies and programmes that guide Operations towards maintaining and improving its competitive position and profitability</w:t>
      </w:r>
    </w:p>
    <w:p>
      <w:pPr>
        <w:pStyle w:val="Compact"/>
        <w:numPr>
          <w:numId w:val="1001"/>
          <w:ilvl w:val="0"/>
        </w:numPr>
      </w:pPr>
      <w:r>
        <w:t xml:space="preserve">Audit proof of cash and fixed asset reconciliation</w:t>
      </w:r>
    </w:p>
    <w:p>
      <w:pPr>
        <w:pStyle w:val="Heading2"/>
      </w:pPr>
      <w:bookmarkStart w:id="23" w:name="qualifications-for-controller-finance"/>
      <w:r>
        <w:t xml:space="preserve">Qualifications for controller finance</w:t>
      </w:r>
      <w:bookmarkEnd w:id="23"/>
    </w:p>
    <w:p>
      <w:pPr>
        <w:pStyle w:val="Compact"/>
        <w:numPr>
          <w:numId w:val="1002"/>
          <w:ilvl w:val="0"/>
        </w:numPr>
      </w:pPr>
      <w:r>
        <w:t xml:space="preserve">Has been in a Controller role or same level role for more than 4 years</w:t>
      </w:r>
    </w:p>
    <w:p>
      <w:pPr>
        <w:pStyle w:val="Compact"/>
        <w:numPr>
          <w:numId w:val="1002"/>
          <w:ilvl w:val="0"/>
        </w:numPr>
      </w:pPr>
      <w:r>
        <w:t xml:space="preserve">Bachelor's Degree in Finance, Accounting or equivalent area</w:t>
      </w:r>
    </w:p>
    <w:p>
      <w:pPr>
        <w:pStyle w:val="Compact"/>
        <w:numPr>
          <w:numId w:val="1002"/>
          <w:ilvl w:val="0"/>
        </w:numPr>
      </w:pPr>
      <w:r>
        <w:t xml:space="preserve">Proficient in PC application SAP, Excel (Vlookup and PivotTable)</w:t>
      </w:r>
    </w:p>
    <w:p>
      <w:pPr>
        <w:pStyle w:val="Compact"/>
        <w:numPr>
          <w:numId w:val="1002"/>
          <w:ilvl w:val="0"/>
        </w:numPr>
      </w:pPr>
      <w:r>
        <w:t xml:space="preserve">Bachelor Degree in Accounting/Finance, CPA &amp; MBA preferred</w:t>
      </w:r>
    </w:p>
    <w:p>
      <w:pPr>
        <w:pStyle w:val="Compact"/>
        <w:numPr>
          <w:numId w:val="1002"/>
          <w:ilvl w:val="0"/>
        </w:numPr>
      </w:pPr>
      <w:r>
        <w:t xml:space="preserve">8+ years experience in Finance with minimum 2 years in management, preferably worked in a manufacturing environment and with FP&amp;A experience</w:t>
      </w:r>
    </w:p>
    <w:p>
      <w:pPr>
        <w:pStyle w:val="Compact"/>
        <w:numPr>
          <w:numId w:val="1002"/>
          <w:ilvl w:val="0"/>
        </w:numPr>
      </w:pPr>
      <w:r>
        <w:t xml:space="preserve">Ability to multi-task and meet tight timeline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