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https://www.velvetjobs.com/job-descriptions/control-representative</w:t>
        </w:r>
      </w:hyperlink>
    </w:p>
    <w:p>
      <w:pPr>
        <w:pStyle w:val="Heading1"/>
      </w:pPr>
      <w:bookmarkStart w:id="21" w:name="example-of-control-representative-job-description"/>
      <w:r>
        <w:t xml:space="preserve">Example of Control Representative Job Description</w:t>
      </w:r>
      <w:bookmarkEnd w:id="21"/>
    </w:p>
    <w:p>
      <w:pPr>
        <w:pStyle w:val="Compact"/>
      </w:pPr>
      <w:r>
        <w:t xml:space="preserve">Our growing company is looking to fill the role of control representative. To join our growing team, please review the list of responsibilities and qualifications.</w:t>
      </w:r>
    </w:p>
    <w:p>
      <w:pPr>
        <w:pStyle w:val="Heading2"/>
      </w:pPr>
      <w:bookmarkStart w:id="22" w:name="responsibilities-for-control-representative"/>
      <w:r>
        <w:t xml:space="preserve">Responsibilities for control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Enters customer purchase orders (such as steel/material specifications, delivery information, pricing, ) into SAP in a quick and error free manner for assigned customer accounts</w:t>
      </w:r>
    </w:p>
    <w:p>
      <w:pPr>
        <w:pStyle w:val="Compact"/>
        <w:numPr>
          <w:numId w:val="1001"/>
          <w:ilvl w:val="0"/>
        </w:numPr>
      </w:pPr>
      <w:r>
        <w:t xml:space="preserve">Provides efficient, effective repair and inspection of Physio-Control equipment and equipment of designated partners of Physio-Control</w:t>
      </w:r>
    </w:p>
    <w:p>
      <w:pPr>
        <w:pStyle w:val="Compact"/>
        <w:numPr>
          <w:numId w:val="1001"/>
          <w:ilvl w:val="0"/>
        </w:numPr>
      </w:pPr>
      <w:r>
        <w:t xml:space="preserve">Takes ownership of all territory responsibilities necessary to maintain effective and efficient territory operation</w:t>
      </w:r>
    </w:p>
    <w:p>
      <w:pPr>
        <w:pStyle w:val="Compact"/>
        <w:numPr>
          <w:numId w:val="1001"/>
          <w:ilvl w:val="0"/>
        </w:numPr>
      </w:pPr>
      <w:r>
        <w:t xml:space="preserve">Responsible for maintaining and development of all business potential</w:t>
      </w:r>
    </w:p>
    <w:p>
      <w:pPr>
        <w:pStyle w:val="Compact"/>
        <w:numPr>
          <w:numId w:val="1001"/>
          <w:ilvl w:val="0"/>
        </w:numPr>
      </w:pPr>
      <w:r>
        <w:t xml:space="preserve">Acts as a technical consultant for developing and nurturing customer relations, liaison between Physio-Control and the customer</w:t>
      </w:r>
    </w:p>
    <w:p>
      <w:pPr>
        <w:pStyle w:val="Compact"/>
        <w:numPr>
          <w:numId w:val="1001"/>
          <w:ilvl w:val="0"/>
        </w:numPr>
      </w:pPr>
      <w:r>
        <w:t xml:space="preserve">Anticipates, plans, schedules, educates and fulfills customer requirements in a timely manner</w:t>
      </w:r>
    </w:p>
    <w:p>
      <w:pPr>
        <w:pStyle w:val="Compact"/>
        <w:numPr>
          <w:numId w:val="1001"/>
          <w:ilvl w:val="0"/>
        </w:numPr>
      </w:pPr>
      <w:r>
        <w:t xml:space="preserve">Provides technical support and assistance to sales, other service territories and corporate as needed</w:t>
      </w:r>
    </w:p>
    <w:p>
      <w:pPr>
        <w:pStyle w:val="Compact"/>
        <w:numPr>
          <w:numId w:val="1001"/>
          <w:ilvl w:val="0"/>
        </w:numPr>
      </w:pPr>
      <w:r>
        <w:t xml:space="preserve">Manages assigned company assets, including spare parts inventory, service loaners, test equipment, computers and vehicle</w:t>
      </w:r>
    </w:p>
    <w:p>
      <w:pPr>
        <w:pStyle w:val="Compact"/>
        <w:numPr>
          <w:numId w:val="1001"/>
          <w:ilvl w:val="0"/>
        </w:numPr>
      </w:pPr>
      <w:r>
        <w:t xml:space="preserve">Performs administrative duties to include service reports, contracts, market analysis and special reports</w:t>
      </w:r>
    </w:p>
    <w:p>
      <w:pPr>
        <w:pStyle w:val="Compact"/>
        <w:numPr>
          <w:numId w:val="1001"/>
          <w:ilvl w:val="0"/>
        </w:numPr>
      </w:pPr>
      <w:r>
        <w:t xml:space="preserve">Provide continuing service to accounts</w:t>
      </w:r>
    </w:p>
    <w:p>
      <w:pPr>
        <w:pStyle w:val="Heading2"/>
      </w:pPr>
      <w:bookmarkStart w:id="23" w:name="qualifications-for-control-representative"/>
      <w:r>
        <w:t xml:space="preserve">Qualifications for control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Applied science degree or equivalent, directly related experience with major emphasis in electronics or biomedical electronics, information technology or the satisfactory completion of a certified technical training program in electronics, biomedical electronics, information technology or equivalent program</w:t>
      </w:r>
    </w:p>
    <w:p>
      <w:pPr>
        <w:pStyle w:val="Compact"/>
        <w:numPr>
          <w:numId w:val="1002"/>
          <w:ilvl w:val="0"/>
        </w:numPr>
      </w:pPr>
      <w:r>
        <w:t xml:space="preserve">Minimum 2 years’ experience in general field maintenance and repair of general biomedical equipment, IT or closely related field</w:t>
      </w:r>
    </w:p>
    <w:p>
      <w:pPr>
        <w:pStyle w:val="Compact"/>
        <w:numPr>
          <w:numId w:val="1002"/>
          <w:ilvl w:val="0"/>
        </w:numPr>
      </w:pPr>
      <w:r>
        <w:t xml:space="preserve">Certification in information technology, biomedical management, or process improvement preferred</w:t>
      </w:r>
    </w:p>
    <w:p>
      <w:pPr>
        <w:pStyle w:val="Compact"/>
        <w:numPr>
          <w:numId w:val="1002"/>
          <w:ilvl w:val="0"/>
        </w:numPr>
      </w:pPr>
      <w:r>
        <w:t xml:space="preserve">Association of Advanced Medical Instruments (AAMI) certification preferred</w:t>
      </w:r>
    </w:p>
    <w:p>
      <w:pPr>
        <w:pStyle w:val="Compact"/>
        <w:numPr>
          <w:numId w:val="1002"/>
          <w:ilvl w:val="0"/>
        </w:numPr>
      </w:pPr>
      <w:r>
        <w:t xml:space="preserve">Proficient computer skills, , Word, Excel, and Outlook</w:t>
      </w:r>
    </w:p>
    <w:p>
      <w:pPr>
        <w:pStyle w:val="Compact"/>
        <w:numPr>
          <w:numId w:val="1002"/>
          <w:ilvl w:val="0"/>
        </w:numPr>
      </w:pPr>
      <w:r>
        <w:t xml:space="preserve">Review customer provided welding specifications to ensure compliance to company weld procedures &amp; assist engineering in generating addendums to satisfy customer comments on weld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ol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ol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2021-10-28T12:52:09Z</dcterms:created>
  <dcterms:modified xsi:type="dcterms:W3CDTF">2021-10-28T12:52:09Z</dcterms:modified>
</cp:coreProperties>
</file>