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https://www.velvetjobs.com/job-descriptions/control-manager</w:t>
        </w:r>
      </w:hyperlink>
    </w:p>
    <w:p>
      <w:pPr>
        <w:pStyle w:val="Heading1"/>
      </w:pPr>
      <w:bookmarkStart w:id="21" w:name="example-of-control-manager-job-description"/>
      <w:r>
        <w:t xml:space="preserve">Example of Control Manager Job Description</w:t>
      </w:r>
      <w:bookmarkEnd w:id="21"/>
    </w:p>
    <w:p>
      <w:pPr>
        <w:pStyle w:val="Compact"/>
      </w:pPr>
      <w:r>
        <w:t xml:space="preserve">Our innovative and growing company is searching for experienced candidates for the position of control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ol-manager"/>
      <w:r>
        <w:t xml:space="preserve">Responsibilities for control manager</w:t>
      </w:r>
      <w:bookmarkEnd w:id="22"/>
    </w:p>
    <w:p>
      <w:pPr>
        <w:pStyle w:val="Compact"/>
        <w:numPr>
          <w:numId w:val="1001"/>
          <w:ilvl w:val="0"/>
        </w:numPr>
      </w:pPr>
      <w:r>
        <w:t xml:space="preserve">Manage the entire engagement process that includes planning, execution/supervision, and conclusion of the engagement in accordance with existing DTT methodologies and approaches, or other related IS Audit standards deemed as appropriate</w:t>
      </w:r>
    </w:p>
    <w:p>
      <w:pPr>
        <w:pStyle w:val="Compact"/>
        <w:numPr>
          <w:numId w:val="1001"/>
          <w:ilvl w:val="0"/>
        </w:numPr>
      </w:pPr>
      <w:r>
        <w:t xml:space="preserve">Assist in preparation/implementation of quality control procedures, , inspection instructions, control measuring and test equipment</w:t>
      </w:r>
    </w:p>
    <w:p>
      <w:pPr>
        <w:pStyle w:val="Compact"/>
        <w:numPr>
          <w:numId w:val="1001"/>
          <w:ilvl w:val="0"/>
        </w:numPr>
      </w:pPr>
      <w:r>
        <w:t xml:space="preserve">Interface with regulatory and sales to maintain product quality standards</w:t>
      </w:r>
    </w:p>
    <w:p>
      <w:pPr>
        <w:pStyle w:val="Compact"/>
        <w:numPr>
          <w:numId w:val="1001"/>
          <w:ilvl w:val="0"/>
        </w:numPr>
      </w:pPr>
      <w:r>
        <w:t xml:space="preserve">Escalates breaks in a timely manner</w:t>
      </w:r>
    </w:p>
    <w:p>
      <w:pPr>
        <w:pStyle w:val="Compact"/>
        <w:numPr>
          <w:numId w:val="1001"/>
          <w:ilvl w:val="0"/>
        </w:numPr>
      </w:pPr>
      <w:r>
        <w:t xml:space="preserve">Reviews and approves all clearing/exchange/GPS fee adjustments where fees/rebates cannot be accurately captured systemically</w:t>
      </w:r>
    </w:p>
    <w:p>
      <w:pPr>
        <w:pStyle w:val="Compact"/>
        <w:numPr>
          <w:numId w:val="1001"/>
          <w:ilvl w:val="0"/>
        </w:numPr>
      </w:pPr>
      <w:r>
        <w:t xml:space="preserve">Work with team/systems to optimize data accuracy, integrity and performance</w:t>
      </w:r>
    </w:p>
    <w:p>
      <w:pPr>
        <w:pStyle w:val="Compact"/>
        <w:numPr>
          <w:numId w:val="1001"/>
          <w:ilvl w:val="0"/>
        </w:numPr>
      </w:pPr>
      <w:r>
        <w:t xml:space="preserve">Work with other departments including Compliance, Finance, Accounting and Customer Services in issue resoluition and reporting</w:t>
      </w:r>
    </w:p>
    <w:p>
      <w:pPr>
        <w:pStyle w:val="Compact"/>
        <w:numPr>
          <w:numId w:val="1001"/>
          <w:ilvl w:val="0"/>
        </w:numPr>
      </w:pPr>
      <w:r>
        <w:t xml:space="preserve">Consult and team with New Accounts and Static Control managers to optimize department functionality</w:t>
      </w:r>
    </w:p>
    <w:p>
      <w:pPr>
        <w:pStyle w:val="Compact"/>
        <w:numPr>
          <w:numId w:val="1001"/>
          <w:ilvl w:val="0"/>
        </w:numPr>
      </w:pPr>
      <w:r>
        <w:t xml:space="preserve">Process adjustments to client accounts daily for identified differences</w:t>
      </w:r>
    </w:p>
    <w:p>
      <w:pPr>
        <w:pStyle w:val="Compact"/>
        <w:numPr>
          <w:numId w:val="1001"/>
          <w:ilvl w:val="0"/>
        </w:numPr>
      </w:pPr>
      <w:r>
        <w:t xml:space="preserve">Provides general reporting capabilities against the repository of changes, including trending information and specific metrics relevant to the process</w:t>
      </w:r>
    </w:p>
    <w:p>
      <w:pPr>
        <w:pStyle w:val="Heading2"/>
      </w:pPr>
      <w:bookmarkStart w:id="23" w:name="qualifications-for-control-manager"/>
      <w:r>
        <w:t xml:space="preserve">Qualifications for control manager</w:t>
      </w:r>
      <w:bookmarkEnd w:id="23"/>
    </w:p>
    <w:p>
      <w:pPr>
        <w:pStyle w:val="Compact"/>
        <w:numPr>
          <w:numId w:val="1002"/>
          <w:ilvl w:val="0"/>
        </w:numPr>
      </w:pPr>
      <w:r>
        <w:t xml:space="preserve">High degree of PC skills and experience with QMF or SQL desired</w:t>
      </w:r>
    </w:p>
    <w:p>
      <w:pPr>
        <w:pStyle w:val="Compact"/>
        <w:numPr>
          <w:numId w:val="1002"/>
          <w:ilvl w:val="0"/>
        </w:numPr>
      </w:pPr>
      <w:r>
        <w:t xml:space="preserve">Proven ability to resolve internal and external customer complaints in a timely and efficient manner</w:t>
      </w:r>
    </w:p>
    <w:p>
      <w:pPr>
        <w:pStyle w:val="Compact"/>
        <w:numPr>
          <w:numId w:val="1002"/>
          <w:ilvl w:val="0"/>
        </w:numPr>
      </w:pPr>
      <w:r>
        <w:t xml:space="preserve">Ability to understand and carry out instructions furnished in written or oral format</w:t>
      </w:r>
    </w:p>
    <w:p>
      <w:pPr>
        <w:pStyle w:val="Compact"/>
        <w:numPr>
          <w:numId w:val="1002"/>
          <w:ilvl w:val="0"/>
        </w:numPr>
      </w:pPr>
      <w:r>
        <w:t xml:space="preserve">Ability to lift up to 80 pounds infrequently and 40-60 prounds routinely</w:t>
      </w:r>
    </w:p>
    <w:p>
      <w:pPr>
        <w:pStyle w:val="Compact"/>
        <w:numPr>
          <w:numId w:val="1002"/>
          <w:ilvl w:val="0"/>
        </w:numPr>
      </w:pPr>
      <w:r>
        <w:t xml:space="preserve">Open shift availability preferred</w:t>
      </w:r>
    </w:p>
    <w:p>
      <w:pPr>
        <w:pStyle w:val="Compact"/>
        <w:numPr>
          <w:numId w:val="1002"/>
          <w:ilvl w:val="0"/>
        </w:numPr>
      </w:pPr>
      <w:r>
        <w:t xml:space="preserve">Educational background (minimum at B.Sc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