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https://www.velvetjobs.com/job-descriptions/contracts-specialist</w:t>
        </w:r>
      </w:hyperlink>
    </w:p>
    <w:p>
      <w:pPr>
        <w:pStyle w:val="Heading1"/>
      </w:pPr>
      <w:bookmarkStart w:id="21" w:name="example-of-contracts-specialist-job-description"/>
      <w:r>
        <w:t xml:space="preserve">Example of Contracts Specialist Job Description</w:t>
      </w:r>
      <w:bookmarkEnd w:id="21"/>
    </w:p>
    <w:p>
      <w:pPr>
        <w:pStyle w:val="Compact"/>
      </w:pPr>
      <w:r>
        <w:t xml:space="preserve">Our company is growing rapidly and is looking to fill the role of contracts specialist. To join our growing team, please review the list of responsibilities and qualifications.</w:t>
      </w:r>
    </w:p>
    <w:p>
      <w:pPr>
        <w:pStyle w:val="Heading2"/>
      </w:pPr>
      <w:bookmarkStart w:id="22" w:name="responsibilities-for-contracts-specialist"/>
      <w:r>
        <w:t xml:space="preserve">Responsibilities for contracts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Submit monthly invoices, monitor receivables and cash collections, and insure payment from customers per the terms of all contracts</w:t>
      </w:r>
    </w:p>
    <w:p>
      <w:pPr>
        <w:pStyle w:val="Compact"/>
        <w:numPr>
          <w:numId w:val="1001"/>
          <w:ilvl w:val="0"/>
        </w:numPr>
      </w:pPr>
      <w:r>
        <w:t xml:space="preserve">Negotiation of contracts (including price, schedule and terms)</w:t>
      </w:r>
    </w:p>
    <w:p>
      <w:pPr>
        <w:pStyle w:val="Compact"/>
        <w:numPr>
          <w:numId w:val="1001"/>
          <w:ilvl w:val="0"/>
        </w:numPr>
      </w:pPr>
      <w:r>
        <w:t xml:space="preserve">Administration, extension, termination, and negotiation of standard and non-standard contracts</w:t>
      </w:r>
    </w:p>
    <w:p>
      <w:pPr>
        <w:pStyle w:val="Compact"/>
        <w:numPr>
          <w:numId w:val="1001"/>
          <w:ilvl w:val="0"/>
        </w:numPr>
      </w:pPr>
      <w:r>
        <w:t xml:space="preserve">Provides acquisition support for pre-award and post-award contract actions, and the full range of contract administration support to procure and administer contracts</w:t>
      </w:r>
    </w:p>
    <w:p>
      <w:pPr>
        <w:pStyle w:val="Compact"/>
        <w:numPr>
          <w:numId w:val="1001"/>
          <w:ilvl w:val="0"/>
        </w:numPr>
      </w:pPr>
      <w:r>
        <w:t xml:space="preserve">Ensures that specifications and statements of work are prepared in a manner which adequately describes the client's requirements without restricting competition</w:t>
      </w:r>
    </w:p>
    <w:p>
      <w:pPr>
        <w:pStyle w:val="Compact"/>
        <w:numPr>
          <w:numId w:val="1001"/>
          <w:ilvl w:val="0"/>
        </w:numPr>
      </w:pPr>
      <w:r>
        <w:t xml:space="preserve">Advises technical personnel as to inadequate, ambiguous or vague specifications to avoid Government liability</w:t>
      </w:r>
    </w:p>
    <w:p>
      <w:pPr>
        <w:pStyle w:val="Compact"/>
        <w:numPr>
          <w:numId w:val="1001"/>
          <w:ilvl w:val="0"/>
        </w:numPr>
      </w:pPr>
      <w:r>
        <w:t xml:space="preserve">Perform all aspects of the Federal Government acquisition life cycle</w:t>
      </w:r>
    </w:p>
    <w:p>
      <w:pPr>
        <w:pStyle w:val="Compact"/>
        <w:numPr>
          <w:numId w:val="1001"/>
          <w:ilvl w:val="0"/>
        </w:numPr>
      </w:pPr>
      <w:r>
        <w:t xml:space="preserve">Support Government Program Management Personnel with details of technical requirements and provide advice, guidance and counsel on how to handle complex acquisition contracts and processes</w:t>
      </w:r>
    </w:p>
    <w:p>
      <w:pPr>
        <w:pStyle w:val="Compact"/>
        <w:numPr>
          <w:numId w:val="1001"/>
          <w:ilvl w:val="0"/>
        </w:numPr>
      </w:pPr>
      <w:r>
        <w:t xml:space="preserve">Support the drafting of procurement packages for commercial and non-commercial services</w:t>
      </w:r>
    </w:p>
    <w:p>
      <w:pPr>
        <w:pStyle w:val="Compact"/>
        <w:numPr>
          <w:numId w:val="1001"/>
          <w:ilvl w:val="0"/>
        </w:numPr>
      </w:pPr>
      <w:r>
        <w:t xml:space="preserve">Prepare support documentation</w:t>
      </w:r>
    </w:p>
    <w:p>
      <w:pPr>
        <w:pStyle w:val="Heading2"/>
      </w:pPr>
      <w:bookmarkStart w:id="23" w:name="qualifications-for-contracts-specialist"/>
      <w:r>
        <w:t xml:space="preserve">Qualifications for contracts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College degree or international equivalent</w:t>
      </w:r>
    </w:p>
    <w:p>
      <w:pPr>
        <w:pStyle w:val="Compact"/>
        <w:numPr>
          <w:numId w:val="1002"/>
          <w:ilvl w:val="0"/>
        </w:numPr>
      </w:pPr>
      <w:r>
        <w:t xml:space="preserve">Excellent references who can speak to the quality of the relevant work experience</w:t>
      </w:r>
    </w:p>
    <w:p>
      <w:pPr>
        <w:pStyle w:val="Compact"/>
        <w:numPr>
          <w:numId w:val="1002"/>
          <w:ilvl w:val="0"/>
        </w:numPr>
      </w:pPr>
      <w:r>
        <w:t xml:space="preserve">Knowledgeable about contract management systems, SharePoint, Word, Excel, Westlaw, Edgar, and other legal tools</w:t>
      </w:r>
    </w:p>
    <w:p>
      <w:pPr>
        <w:pStyle w:val="Compact"/>
        <w:numPr>
          <w:numId w:val="1002"/>
          <w:ilvl w:val="0"/>
        </w:numPr>
      </w:pPr>
      <w:r>
        <w:t xml:space="preserve">2+ years of experience in a Paralegal, Contracting or other Contract roles</w:t>
      </w:r>
    </w:p>
    <w:p>
      <w:pPr>
        <w:pStyle w:val="Compact"/>
        <w:numPr>
          <w:numId w:val="1002"/>
          <w:ilvl w:val="0"/>
        </w:numPr>
      </w:pPr>
      <w:r>
        <w:t xml:space="preserve">Bachelor's Degree in a related field, completion of an ABA approved Paralegal or Legal Assistant program</w:t>
      </w:r>
    </w:p>
    <w:p>
      <w:pPr>
        <w:pStyle w:val="Compact"/>
        <w:numPr>
          <w:numId w:val="1002"/>
          <w:ilvl w:val="0"/>
        </w:numPr>
      </w:pPr>
      <w:r>
        <w:t xml:space="preserve">Experience in the Pharmaceutical / Biotechnology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ract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ract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2021-10-28T13:26:33Z</dcterms:created>
  <dcterms:modified xsi:type="dcterms:W3CDTF">2021-10-28T13:26:33Z</dcterms:modified>
</cp:coreProperties>
</file>