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https://www.velvetjobs.com/job-descriptions/contracts-specialist</w:t>
        </w:r>
      </w:hyperlink>
    </w:p>
    <w:p>
      <w:pPr>
        <w:pStyle w:val="Heading1"/>
      </w:pPr>
      <w:bookmarkStart w:id="21" w:name="example-of-contracts-specialist-job-description"/>
      <w:r>
        <w:t xml:space="preserve">Example of Contracts Specialist Job Description</w:t>
      </w:r>
      <w:bookmarkEnd w:id="21"/>
    </w:p>
    <w:p>
      <w:pPr>
        <w:pStyle w:val="Compact"/>
      </w:pPr>
      <w:r>
        <w:t xml:space="preserve">Our company is hiring for a contracts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tracts-specialist"/>
      <w:r>
        <w:t xml:space="preserve">Responsibilities for contracts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contract terms provided by vendors, prospects and clients proposed edits to preferred contract templates</w:t>
      </w:r>
    </w:p>
    <w:p>
      <w:pPr>
        <w:pStyle w:val="Compact"/>
        <w:numPr>
          <w:numId w:val="1001"/>
          <w:ilvl w:val="0"/>
        </w:numPr>
      </w:pPr>
      <w:r>
        <w:t xml:space="preserve">Negotiate terms as needed for engagement letters, master services agreements and statements of work, NDAs, access letters, RFPs/RFQs and other agreements</w:t>
      </w:r>
    </w:p>
    <w:p>
      <w:pPr>
        <w:pStyle w:val="Compact"/>
        <w:numPr>
          <w:numId w:val="1001"/>
          <w:ilvl w:val="0"/>
        </w:numPr>
      </w:pPr>
      <w:r>
        <w:t xml:space="preserve">Understand and apply US and international privacy law and anti-corruption act frameworks for global consulting practice</w:t>
      </w:r>
    </w:p>
    <w:p>
      <w:pPr>
        <w:pStyle w:val="Compact"/>
        <w:numPr>
          <w:numId w:val="1001"/>
          <w:ilvl w:val="0"/>
        </w:numPr>
      </w:pPr>
      <w:r>
        <w:t xml:space="preserve">Monitor industry changes or trends</w:t>
      </w:r>
    </w:p>
    <w:p>
      <w:pPr>
        <w:pStyle w:val="Compact"/>
        <w:numPr>
          <w:numId w:val="1001"/>
          <w:ilvl w:val="0"/>
        </w:numPr>
      </w:pPr>
      <w:r>
        <w:t xml:space="preserve">Maintain and coordinate reviews and revisions of contract templates</w:t>
      </w:r>
    </w:p>
    <w:p>
      <w:pPr>
        <w:pStyle w:val="Compact"/>
        <w:numPr>
          <w:numId w:val="1001"/>
          <w:ilvl w:val="0"/>
        </w:numPr>
      </w:pPr>
      <w:r>
        <w:t xml:space="preserve">Disseminate firm policy and practice and identify noncompliance</w:t>
      </w:r>
    </w:p>
    <w:p>
      <w:pPr>
        <w:pStyle w:val="Compact"/>
        <w:numPr>
          <w:numId w:val="1001"/>
          <w:ilvl w:val="0"/>
        </w:numPr>
      </w:pPr>
      <w:r>
        <w:t xml:space="preserve">Assist with legal department administration support, including document management, filing, corporate record keeping, and internal discovery for subpoenas and litigation</w:t>
      </w:r>
    </w:p>
    <w:p>
      <w:pPr>
        <w:pStyle w:val="Compact"/>
        <w:numPr>
          <w:numId w:val="1001"/>
          <w:ilvl w:val="0"/>
        </w:numPr>
      </w:pPr>
      <w:r>
        <w:t xml:space="preserve">Assemble information from a variety of internal teams for submission to service providers and regulatory authorities</w:t>
      </w:r>
    </w:p>
    <w:p>
      <w:pPr>
        <w:pStyle w:val="Compact"/>
        <w:numPr>
          <w:numId w:val="1001"/>
          <w:ilvl w:val="0"/>
        </w:numPr>
      </w:pPr>
      <w:r>
        <w:t xml:space="preserve">Help docket and manage deadlines for legal team</w:t>
      </w:r>
    </w:p>
    <w:p>
      <w:pPr>
        <w:pStyle w:val="Compact"/>
        <w:numPr>
          <w:numId w:val="1001"/>
          <w:ilvl w:val="0"/>
        </w:numPr>
      </w:pPr>
      <w:r>
        <w:t xml:space="preserve">Process corporate filings, including entity formation and dissolution</w:t>
      </w:r>
    </w:p>
    <w:p>
      <w:pPr>
        <w:pStyle w:val="Heading2"/>
      </w:pPr>
      <w:bookmarkStart w:id="23" w:name="qualifications-for-contracts-specialist"/>
      <w:r>
        <w:t xml:space="preserve">Qualifications for contracts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 special projects and document drafting/editing as requested</w:t>
      </w:r>
    </w:p>
    <w:p>
      <w:pPr>
        <w:pStyle w:val="Compact"/>
        <w:numPr>
          <w:numId w:val="1002"/>
          <w:ilvl w:val="0"/>
        </w:numPr>
      </w:pPr>
      <w:r>
        <w:t xml:space="preserve">Paralegal or similar experience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Discretion, judgment, and initiative required</w:t>
      </w:r>
    </w:p>
    <w:p>
      <w:pPr>
        <w:pStyle w:val="Compact"/>
        <w:numPr>
          <w:numId w:val="1002"/>
          <w:ilvl w:val="0"/>
        </w:numPr>
      </w:pPr>
      <w:r>
        <w:t xml:space="preserve">Self-motivated, composed, and creative problem-solver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in active, fast-paced environment and with a team</w:t>
      </w:r>
    </w:p>
    <w:p>
      <w:pPr>
        <w:pStyle w:val="Compact"/>
        <w:numPr>
          <w:numId w:val="1002"/>
          <w:ilvl w:val="0"/>
        </w:numPr>
      </w:pPr>
      <w:r>
        <w:t xml:space="preserve">Can drive discussion and present well organized thoughts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2021-10-28T13:00:31Z</dcterms:created>
  <dcterms:modified xsi:type="dcterms:W3CDTF">2021-10-28T13:00:31Z</dcterms:modified>
</cp:coreProperties>
</file>