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https://www.velvetjobs.com/job-descriptions/contract-project-manager</w:t>
        </w:r>
      </w:hyperlink>
    </w:p>
    <w:p>
      <w:pPr>
        <w:pStyle w:val="Heading1"/>
      </w:pPr>
      <w:bookmarkStart w:id="21" w:name="example-of-contract-project-manager-job-description"/>
      <w:r>
        <w:t xml:space="preserve">Example of Contract Project Manager Job Description</w:t>
      </w:r>
      <w:bookmarkEnd w:id="21"/>
    </w:p>
    <w:p>
      <w:pPr>
        <w:pStyle w:val="Compact"/>
      </w:pPr>
      <w:r>
        <w:t xml:space="preserve">Our company is growing rapidly and is looking for a contract project manager. To join our growing team, please review the list of responsibilities and qualifications.</w:t>
      </w:r>
    </w:p>
    <w:p>
      <w:pPr>
        <w:pStyle w:val="Heading2"/>
      </w:pPr>
      <w:bookmarkStart w:id="22" w:name="responsibilities-for-contract-project-manager"/>
      <w:r>
        <w:t xml:space="preserve">Responsibilities for contract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able to facilitate discussion and develop alternatives to address challenges that arise particularly within the businesses systems and operational workflows</w:t>
      </w:r>
    </w:p>
    <w:p>
      <w:pPr>
        <w:pStyle w:val="Compact"/>
        <w:numPr>
          <w:numId w:val="1001"/>
          <w:ilvl w:val="0"/>
        </w:numPr>
      </w:pPr>
      <w:r>
        <w:t xml:space="preserve">Track project deliverables using the appropriate tools to ensure established synergies are achieved</w:t>
      </w:r>
    </w:p>
    <w:p>
      <w:pPr>
        <w:pStyle w:val="Compact"/>
        <w:numPr>
          <w:numId w:val="1001"/>
          <w:ilvl w:val="0"/>
        </w:numPr>
      </w:pPr>
      <w:r>
        <w:t xml:space="preserve">Prepare project status reports for key stakeholders, defining progress, problems and solutions</w:t>
      </w:r>
    </w:p>
    <w:p>
      <w:pPr>
        <w:pStyle w:val="Compact"/>
        <w:numPr>
          <w:numId w:val="1001"/>
          <w:ilvl w:val="0"/>
        </w:numPr>
      </w:pPr>
      <w:r>
        <w:t xml:space="preserve">Identify, mitigate, prioritize, manage, resolve project issues, constraints, dependencies and risks</w:t>
      </w:r>
    </w:p>
    <w:p>
      <w:pPr>
        <w:pStyle w:val="Compact"/>
        <w:numPr>
          <w:numId w:val="1001"/>
          <w:ilvl w:val="0"/>
        </w:numPr>
      </w:pPr>
      <w:r>
        <w:t xml:space="preserve">Organize weekly meetings, capturing the most critical subject matters in a weekly agenda by working with each team lead</w:t>
      </w:r>
    </w:p>
    <w:p>
      <w:pPr>
        <w:pStyle w:val="Compact"/>
        <w:numPr>
          <w:numId w:val="1001"/>
          <w:ilvl w:val="0"/>
        </w:numPr>
      </w:pPr>
      <w:r>
        <w:t xml:space="preserve">A key contributor to organizing logistics around any of the larger tasks within the project, such as first welcome meeting at company headquarters, the market-by-market training roadshow, systems installs</w:t>
      </w:r>
    </w:p>
    <w:p>
      <w:pPr>
        <w:pStyle w:val="Compact"/>
        <w:numPr>
          <w:numId w:val="1001"/>
          <w:ilvl w:val="0"/>
        </w:numPr>
      </w:pPr>
      <w:r>
        <w:t xml:space="preserve">Acts as a correspondent with new properties in support of co-chairs and when needed</w:t>
      </w:r>
    </w:p>
    <w:p>
      <w:pPr>
        <w:pStyle w:val="Compact"/>
        <w:numPr>
          <w:numId w:val="1001"/>
          <w:ilvl w:val="0"/>
        </w:numPr>
      </w:pPr>
      <w:r>
        <w:t xml:space="preserve">Acts as a correspondent with contract vendors and in support of team leads when needed</w:t>
      </w:r>
    </w:p>
    <w:p>
      <w:pPr>
        <w:pStyle w:val="Compact"/>
        <w:numPr>
          <w:numId w:val="1001"/>
          <w:ilvl w:val="0"/>
        </w:numPr>
      </w:pPr>
      <w:r>
        <w:t xml:space="preserve">Manages projects to project/practice P&amp;L objectives</w:t>
      </w:r>
    </w:p>
    <w:p>
      <w:pPr>
        <w:pStyle w:val="Compact"/>
        <w:numPr>
          <w:numId w:val="1001"/>
          <w:ilvl w:val="0"/>
        </w:numPr>
      </w:pPr>
      <w:r>
        <w:t xml:space="preserve">Overseeing successful implementation of campaigns – on time, on brief, and to budget</w:t>
      </w:r>
    </w:p>
    <w:p>
      <w:pPr>
        <w:pStyle w:val="Heading2"/>
      </w:pPr>
      <w:bookmarkStart w:id="23" w:name="qualifications-for-contract-project-manager"/>
      <w:r>
        <w:t xml:space="preserve">Qualifications for contract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or related project management experience</w:t>
      </w:r>
    </w:p>
    <w:p>
      <w:pPr>
        <w:pStyle w:val="Compact"/>
        <w:numPr>
          <w:numId w:val="1002"/>
          <w:ilvl w:val="0"/>
        </w:numPr>
      </w:pPr>
      <w:r>
        <w:t xml:space="preserve">Experience in running and structuring large/complex projects</w:t>
      </w:r>
    </w:p>
    <w:p>
      <w:pPr>
        <w:pStyle w:val="Compact"/>
        <w:numPr>
          <w:numId w:val="1002"/>
          <w:ilvl w:val="0"/>
        </w:numPr>
      </w:pPr>
      <w:r>
        <w:t xml:space="preserve">Strong in execution phase of project</w:t>
      </w:r>
    </w:p>
    <w:p>
      <w:pPr>
        <w:pStyle w:val="Compact"/>
        <w:numPr>
          <w:numId w:val="1002"/>
          <w:ilvl w:val="0"/>
        </w:numPr>
      </w:pPr>
      <w:r>
        <w:t xml:space="preserve">Understand the importance of stakeholder engagement</w:t>
      </w:r>
    </w:p>
    <w:p>
      <w:pPr>
        <w:pStyle w:val="Compact"/>
        <w:numPr>
          <w:numId w:val="1002"/>
          <w:ilvl w:val="0"/>
        </w:numPr>
      </w:pPr>
      <w:r>
        <w:t xml:space="preserve">Certification in PRINCE2 or PMBOK</w:t>
      </w:r>
    </w:p>
    <w:p>
      <w:pPr>
        <w:pStyle w:val="Compact"/>
        <w:numPr>
          <w:numId w:val="1002"/>
          <w:ilvl w:val="0"/>
        </w:numPr>
      </w:pPr>
      <w:r>
        <w:t xml:space="preserve">Previous experience in Mining and/or deploying complex technology systems within large organisations will be an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2021-10-28T18:29:54Z</dcterms:created>
  <dcterms:modified xsi:type="dcterms:W3CDTF">2021-10-28T18:29:54Z</dcterms:modified>
</cp:coreProperties>
</file>