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https://www.velvetjobs.com/job-descriptions/contract-advisor</w:t>
        </w:r>
      </w:hyperlink>
    </w:p>
    <w:p>
      <w:pPr>
        <w:pStyle w:val="Heading1"/>
      </w:pPr>
      <w:bookmarkStart w:id="21" w:name="example-of-contract-advisor-job-description"/>
      <w:r>
        <w:t xml:space="preserve">Example of Contract Advisor Job Description</w:t>
      </w:r>
      <w:bookmarkEnd w:id="21"/>
    </w:p>
    <w:p>
      <w:pPr>
        <w:pStyle w:val="Compact"/>
      </w:pPr>
      <w:r>
        <w:t xml:space="preserve">Our company is growing rapidly and is searching for experienced candidates for the position of contract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advisor"/>
      <w:r>
        <w:t xml:space="preserve">Responsibilities for contract advisor</w:t>
      </w:r>
      <w:bookmarkEnd w:id="22"/>
    </w:p>
    <w:p>
      <w:pPr>
        <w:pStyle w:val="Compact"/>
        <w:numPr>
          <w:numId w:val="1001"/>
          <w:ilvl w:val="0"/>
        </w:numPr>
      </w:pPr>
      <w:r>
        <w:t xml:space="preserve">Evaluate planned and unplanned promotional concepts and opportunities and provide recommendations based on analysis with the overall objective to drive traffic and excitement to our stores/customers</w:t>
      </w:r>
    </w:p>
    <w:p>
      <w:pPr>
        <w:pStyle w:val="Compact"/>
        <w:numPr>
          <w:numId w:val="1001"/>
          <w:ilvl w:val="0"/>
        </w:numPr>
      </w:pPr>
      <w:r>
        <w:t xml:space="preserve">Develop, track, and execute all levels of each promotion both internally right through external activations</w:t>
      </w:r>
    </w:p>
    <w:p>
      <w:pPr>
        <w:pStyle w:val="Compact"/>
        <w:numPr>
          <w:numId w:val="1001"/>
          <w:ilvl w:val="0"/>
        </w:numPr>
      </w:pPr>
      <w:r>
        <w:t xml:space="preserve">Monitor and communicate critical timelines to ensure each promotion is executed on time and on budget</w:t>
      </w:r>
    </w:p>
    <w:p>
      <w:pPr>
        <w:pStyle w:val="Compact"/>
        <w:numPr>
          <w:numId w:val="1001"/>
          <w:ilvl w:val="0"/>
        </w:numPr>
      </w:pPr>
      <w:r>
        <w:t xml:space="preserve">Develop and present post-mortems and provide ROI analysis to direct team and senior management</w:t>
      </w:r>
    </w:p>
    <w:p>
      <w:pPr>
        <w:pStyle w:val="Compact"/>
        <w:numPr>
          <w:numId w:val="1001"/>
          <w:ilvl w:val="0"/>
        </w:numPr>
      </w:pPr>
      <w:r>
        <w:t xml:space="preserve">Ensure key stakeholders, including CTR Marketing teams, inter-related businesses, and Dealers, are aligned and informed of all levels of promotions by communicating effectively and consistently</w:t>
      </w:r>
    </w:p>
    <w:p>
      <w:pPr>
        <w:pStyle w:val="Compact"/>
        <w:numPr>
          <w:numId w:val="1001"/>
          <w:ilvl w:val="0"/>
        </w:numPr>
      </w:pPr>
      <w:r>
        <w:t xml:space="preserve">Lead best practice initiatives that support the key learning from past promotions</w:t>
      </w:r>
    </w:p>
    <w:p>
      <w:pPr>
        <w:pStyle w:val="Compact"/>
        <w:numPr>
          <w:numId w:val="1001"/>
          <w:ilvl w:val="0"/>
        </w:numPr>
      </w:pPr>
      <w:r>
        <w:t xml:space="preserve">Provide ongoing event/promotional support to Dealers and respond to general inquiries as required</w:t>
      </w:r>
    </w:p>
    <w:p>
      <w:pPr>
        <w:pStyle w:val="Compact"/>
        <w:numPr>
          <w:numId w:val="1001"/>
          <w:ilvl w:val="0"/>
        </w:numPr>
      </w:pPr>
      <w:r>
        <w:t xml:space="preserve">Flyer support includes tracking and monitoring production stages, executing flyer reviews and communicating flyer rules and regulations to key stakeholders</w:t>
      </w:r>
    </w:p>
    <w:p>
      <w:pPr>
        <w:pStyle w:val="Compact"/>
        <w:numPr>
          <w:numId w:val="1001"/>
          <w:ilvl w:val="0"/>
        </w:numPr>
      </w:pPr>
      <w:r>
        <w:t xml:space="preserve">Develops strong relationships across the client base and is able to interact at all levels within the organisation</w:t>
      </w:r>
    </w:p>
    <w:p>
      <w:pPr>
        <w:pStyle w:val="Compact"/>
        <w:numPr>
          <w:numId w:val="1001"/>
          <w:ilvl w:val="0"/>
        </w:numPr>
      </w:pPr>
      <w:r>
        <w:t xml:space="preserve">Manages relationships, promptly responds to queries and manages expectations</w:t>
      </w:r>
    </w:p>
    <w:p>
      <w:pPr>
        <w:pStyle w:val="Heading2"/>
      </w:pPr>
      <w:bookmarkStart w:id="23" w:name="qualifications-for-contract-advisor"/>
      <w:r>
        <w:t xml:space="preserve">Qualifications for contract advisor</w:t>
      </w:r>
      <w:bookmarkEnd w:id="23"/>
    </w:p>
    <w:p>
      <w:pPr>
        <w:pStyle w:val="Compact"/>
        <w:numPr>
          <w:numId w:val="1002"/>
          <w:ilvl w:val="0"/>
        </w:numPr>
      </w:pPr>
      <w:r>
        <w:t xml:space="preserve">Register customer problems, issues , for regular escalation to Manager Client Service / Head of Institutional Operations</w:t>
      </w:r>
    </w:p>
    <w:p>
      <w:pPr>
        <w:pStyle w:val="Compact"/>
        <w:numPr>
          <w:numId w:val="1002"/>
          <w:ilvl w:val="0"/>
        </w:numPr>
      </w:pPr>
      <w:r>
        <w:t xml:space="preserve">Keeps detailed records of activities, discussions, and agreed actions to ensure that information is accurate</w:t>
      </w:r>
    </w:p>
    <w:p>
      <w:pPr>
        <w:pStyle w:val="Compact"/>
        <w:numPr>
          <w:numId w:val="1002"/>
          <w:ilvl w:val="0"/>
        </w:numPr>
      </w:pPr>
      <w:r>
        <w:t xml:space="preserve">Monitors and follows up outstanding issues</w:t>
      </w:r>
    </w:p>
    <w:p>
      <w:pPr>
        <w:pStyle w:val="Compact"/>
        <w:numPr>
          <w:numId w:val="1002"/>
          <w:ilvl w:val="0"/>
        </w:numPr>
      </w:pPr>
      <w:r>
        <w:t xml:space="preserve">Exceptional commitment to customer service and attention to details</w:t>
      </w:r>
    </w:p>
    <w:p>
      <w:pPr>
        <w:pStyle w:val="Compact"/>
        <w:numPr>
          <w:numId w:val="1002"/>
          <w:ilvl w:val="0"/>
        </w:numPr>
      </w:pPr>
      <w:r>
        <w:t xml:space="preserve">Ability to grasp technical concepts and convey such in simple, easy to understandable terms and has the capacity to work under pressure</w:t>
      </w:r>
    </w:p>
    <w:p>
      <w:pPr>
        <w:pStyle w:val="Compact"/>
        <w:numPr>
          <w:numId w:val="1002"/>
          <w:ilvl w:val="0"/>
        </w:numPr>
      </w:pPr>
      <w:r>
        <w:t xml:space="preserve">Well verse in using MS Office applications and has the ability to grasp technical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