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https://www.velvetjobs.com/job-descriptions/content</w:t>
        </w:r>
      </w:hyperlink>
    </w:p>
    <w:p>
      <w:pPr>
        <w:pStyle w:val="Heading1"/>
      </w:pPr>
      <w:bookmarkStart w:id="21" w:name="example-of-content-job-description"/>
      <w:r>
        <w:t xml:space="preserve">Example of Content Job Description</w:t>
      </w:r>
      <w:bookmarkEnd w:id="21"/>
    </w:p>
    <w:p>
      <w:pPr>
        <w:pStyle w:val="Compact"/>
      </w:pPr>
      <w:r>
        <w:t xml:space="preserve">Our growing company is hiring for a content. If you are looking for an exciting place to work, please take a look at the list of qualifications below.</w:t>
      </w:r>
    </w:p>
    <w:p>
      <w:pPr>
        <w:pStyle w:val="Heading2"/>
      </w:pPr>
      <w:bookmarkStart w:id="22" w:name="responsibilities-for-content"/>
      <w:r>
        <w:t xml:space="preserve">Responsibilities for content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Co-create technical marketing content with system architects, including whitepapers, conference presentations, media articles, blogs, webinars</w:t>
      </w:r>
    </w:p>
    <w:p>
      <w:pPr>
        <w:pStyle w:val="Compact"/>
        <w:numPr>
          <w:numId w:val="1001"/>
          <w:ilvl w:val="0"/>
        </w:numPr>
      </w:pPr>
      <w:r>
        <w:t xml:space="preserve">Liaise with other marketing functions to create integrated campaigns</w:t>
      </w:r>
    </w:p>
    <w:p>
      <w:pPr>
        <w:pStyle w:val="Compact"/>
        <w:numPr>
          <w:numId w:val="1001"/>
          <w:ilvl w:val="0"/>
        </w:numPr>
      </w:pPr>
      <w:r>
        <w:t xml:space="preserve">Identify new opportunities for creating content to fill gaps in market stories</w:t>
      </w:r>
    </w:p>
    <w:p>
      <w:pPr>
        <w:pStyle w:val="Compact"/>
        <w:numPr>
          <w:numId w:val="1001"/>
          <w:ilvl w:val="0"/>
        </w:numPr>
      </w:pPr>
      <w:r>
        <w:t xml:space="preserve">Manage team calendar of publication opportunities</w:t>
      </w:r>
    </w:p>
    <w:p>
      <w:pPr>
        <w:pStyle w:val="Compact"/>
        <w:numPr>
          <w:numId w:val="1001"/>
          <w:ilvl w:val="0"/>
        </w:numPr>
      </w:pPr>
      <w:r>
        <w:t xml:space="preserve">Directly interact with the client business area owners to validate/clarify their web content requests, format and style</w:t>
      </w:r>
    </w:p>
    <w:p>
      <w:pPr>
        <w:pStyle w:val="Compact"/>
        <w:numPr>
          <w:numId w:val="1001"/>
          <w:ilvl w:val="0"/>
        </w:numPr>
      </w:pPr>
      <w:r>
        <w:t xml:space="preserve">Resolve ticketed content edits and enhancement requests, as necessary</w:t>
      </w:r>
    </w:p>
    <w:p>
      <w:pPr>
        <w:pStyle w:val="Compact"/>
        <w:numPr>
          <w:numId w:val="1001"/>
          <w:ilvl w:val="0"/>
        </w:numPr>
      </w:pPr>
      <w:r>
        <w:t xml:space="preserve">Provide project-based development support, as necessary</w:t>
      </w:r>
    </w:p>
    <w:p>
      <w:pPr>
        <w:pStyle w:val="Compact"/>
        <w:numPr>
          <w:numId w:val="1001"/>
          <w:ilvl w:val="0"/>
        </w:numPr>
      </w:pPr>
      <w:r>
        <w:t xml:space="preserve">Ensure all development meets defined client web and brand standards</w:t>
      </w:r>
    </w:p>
    <w:p>
      <w:pPr>
        <w:pStyle w:val="Compact"/>
        <w:numPr>
          <w:numId w:val="1001"/>
          <w:ilvl w:val="0"/>
        </w:numPr>
      </w:pPr>
      <w:r>
        <w:t xml:space="preserve">Ensure text is accurate and adheres with prescribed style and format</w:t>
      </w:r>
    </w:p>
    <w:p>
      <w:pPr>
        <w:pStyle w:val="Compact"/>
        <w:numPr>
          <w:numId w:val="1001"/>
          <w:ilvl w:val="0"/>
        </w:numPr>
      </w:pPr>
      <w:r>
        <w:t xml:space="preserve">Work closely with the product team to develop user-focused positioning and narratives in support of features and experiences</w:t>
      </w:r>
    </w:p>
    <w:p>
      <w:pPr>
        <w:pStyle w:val="Heading2"/>
      </w:pPr>
      <w:bookmarkStart w:id="23" w:name="qualifications-for-content"/>
      <w:r>
        <w:t xml:space="preserve">Qualifications for content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Direct knowledge of market-specific players and television programming of AMEA markets</w:t>
      </w:r>
    </w:p>
    <w:p>
      <w:pPr>
        <w:pStyle w:val="Compact"/>
        <w:numPr>
          <w:numId w:val="1002"/>
          <w:ilvl w:val="0"/>
        </w:numPr>
      </w:pPr>
      <w:r>
        <w:t xml:space="preserve">BA/BS in an information management discipline or equivalent experience required</w:t>
      </w:r>
    </w:p>
    <w:p>
      <w:pPr>
        <w:pStyle w:val="Compact"/>
        <w:numPr>
          <w:numId w:val="1002"/>
          <w:ilvl w:val="0"/>
        </w:numPr>
      </w:pPr>
      <w:r>
        <w:t xml:space="preserve">1 plus years’ experience with Operations processes required</w:t>
      </w:r>
    </w:p>
    <w:p>
      <w:pPr>
        <w:pStyle w:val="Compact"/>
        <w:numPr>
          <w:numId w:val="1002"/>
          <w:ilvl w:val="0"/>
        </w:numPr>
      </w:pPr>
      <w:r>
        <w:t xml:space="preserve">Prior experience in online advertising preferred</w:t>
      </w:r>
    </w:p>
    <w:p>
      <w:pPr>
        <w:pStyle w:val="Compact"/>
        <w:numPr>
          <w:numId w:val="1002"/>
          <w:ilvl w:val="0"/>
        </w:numPr>
      </w:pPr>
      <w:r>
        <w:t xml:space="preserve">2+ years’ experience in an editorial or customer/seller-facing service role</w:t>
      </w:r>
    </w:p>
    <w:p>
      <w:pPr>
        <w:pStyle w:val="Compact"/>
        <w:numPr>
          <w:numId w:val="1002"/>
          <w:ilvl w:val="0"/>
        </w:numPr>
      </w:pPr>
      <w:r>
        <w:t xml:space="preserve">Ability to analyze and summarize data for reporting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nt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nt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2021-10-28T18:29:27Z</dcterms:created>
  <dcterms:modified xsi:type="dcterms:W3CDTF">2021-10-28T18:29:27Z</dcterms:modified>
</cp:coreProperties>
</file>