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w:t>
        </w:r>
      </w:hyperlink>
    </w:p>
    <w:p>
      <w:pPr>
        <w:pStyle w:val="Heading1"/>
      </w:pPr>
      <w:bookmarkStart w:id="21" w:name="example-of-content-job-description"/>
      <w:r>
        <w:t xml:space="preserve">Example of Content Job Description</w:t>
      </w:r>
      <w:bookmarkEnd w:id="21"/>
    </w:p>
    <w:p>
      <w:pPr>
        <w:pStyle w:val="Compact"/>
      </w:pPr>
      <w:r>
        <w:t xml:space="preserve">Our company is growing rapidly and is hiring for a content.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ent"/>
      <w:r>
        <w:t xml:space="preserve">Responsibilities for content</w:t>
      </w:r>
      <w:bookmarkEnd w:id="22"/>
    </w:p>
    <w:p>
      <w:pPr>
        <w:pStyle w:val="Compact"/>
        <w:numPr>
          <w:numId w:val="1001"/>
          <w:ilvl w:val="0"/>
        </w:numPr>
      </w:pPr>
      <w:r>
        <w:t xml:space="preserve">Manage and administer relationships externally with content partners and agencies</w:t>
      </w:r>
    </w:p>
    <w:p>
      <w:pPr>
        <w:pStyle w:val="Compact"/>
        <w:numPr>
          <w:numId w:val="1001"/>
          <w:ilvl w:val="0"/>
        </w:numPr>
      </w:pPr>
      <w:r>
        <w:t xml:space="preserve">Support management of content aspects of campaigns</w:t>
      </w:r>
    </w:p>
    <w:p>
      <w:pPr>
        <w:pStyle w:val="Compact"/>
        <w:numPr>
          <w:numId w:val="1001"/>
          <w:ilvl w:val="0"/>
        </w:numPr>
      </w:pPr>
      <w:r>
        <w:t xml:space="preserve">Liaise with the US and International digital teams</w:t>
      </w:r>
    </w:p>
    <w:p>
      <w:pPr>
        <w:pStyle w:val="Compact"/>
        <w:numPr>
          <w:numId w:val="1001"/>
          <w:ilvl w:val="0"/>
        </w:numPr>
      </w:pPr>
      <w:r>
        <w:t xml:space="preserve">Manage, write, and edit reports, newsletters, and updates</w:t>
      </w:r>
    </w:p>
    <w:p>
      <w:pPr>
        <w:pStyle w:val="Compact"/>
        <w:numPr>
          <w:numId w:val="1001"/>
          <w:ilvl w:val="0"/>
        </w:numPr>
      </w:pPr>
      <w:r>
        <w:t xml:space="preserve">Perform any other duties as appropriate to the role</w:t>
      </w:r>
    </w:p>
    <w:p>
      <w:pPr>
        <w:pStyle w:val="Compact"/>
        <w:numPr>
          <w:numId w:val="1001"/>
          <w:ilvl w:val="0"/>
        </w:numPr>
      </w:pPr>
      <w:r>
        <w:t xml:space="preserve">Creating and maintaining his/her own success metrics</w:t>
      </w:r>
    </w:p>
    <w:p>
      <w:pPr>
        <w:pStyle w:val="Compact"/>
        <w:numPr>
          <w:numId w:val="1001"/>
          <w:ilvl w:val="0"/>
        </w:numPr>
      </w:pPr>
      <w:r>
        <w:t xml:space="preserve">Being available for on-call scheduling with occasional after-hours calls required</w:t>
      </w:r>
    </w:p>
    <w:p>
      <w:pPr>
        <w:pStyle w:val="Compact"/>
        <w:numPr>
          <w:numId w:val="1001"/>
          <w:ilvl w:val="0"/>
        </w:numPr>
      </w:pPr>
      <w:r>
        <w:t xml:space="preserve">5 to 7 years experience in writing, customer support, or technical writing with proofreading and editorial experience</w:t>
      </w:r>
    </w:p>
    <w:p>
      <w:pPr>
        <w:pStyle w:val="Compact"/>
        <w:numPr>
          <w:numId w:val="1001"/>
          <w:ilvl w:val="0"/>
        </w:numPr>
      </w:pPr>
      <w:r>
        <w:t xml:space="preserve">Understanding of writing for a global audience, including translation and localization demands, a plus</w:t>
      </w:r>
    </w:p>
    <w:p>
      <w:pPr>
        <w:pStyle w:val="Compact"/>
        <w:numPr>
          <w:numId w:val="1001"/>
          <w:ilvl w:val="0"/>
        </w:numPr>
      </w:pPr>
      <w:r>
        <w:t xml:space="preserve">Able to establish and foster strong working relationships with all levels of the organization including executive leadership</w:t>
      </w:r>
    </w:p>
    <w:p>
      <w:pPr>
        <w:pStyle w:val="Heading2"/>
      </w:pPr>
      <w:bookmarkStart w:id="23" w:name="qualifications-for-content"/>
      <w:r>
        <w:t xml:space="preserve">Qualifications for content</w:t>
      </w:r>
      <w:bookmarkEnd w:id="23"/>
    </w:p>
    <w:p>
      <w:pPr>
        <w:pStyle w:val="Compact"/>
        <w:numPr>
          <w:numId w:val="1002"/>
          <w:ilvl w:val="0"/>
        </w:numPr>
      </w:pPr>
      <w:r>
        <w:t xml:space="preserve">A background in luxury lifestyle and/or real estate editorial</w:t>
      </w:r>
    </w:p>
    <w:p>
      <w:pPr>
        <w:pStyle w:val="Compact"/>
        <w:numPr>
          <w:numId w:val="1002"/>
          <w:ilvl w:val="0"/>
        </w:numPr>
      </w:pPr>
      <w:r>
        <w:t xml:space="preserve">An exceptional eye for detail and the willingness to get hands dirty around</w:t>
      </w:r>
    </w:p>
    <w:p>
      <w:pPr>
        <w:pStyle w:val="Compact"/>
        <w:numPr>
          <w:numId w:val="1002"/>
          <w:ilvl w:val="0"/>
        </w:numPr>
      </w:pPr>
      <w:r>
        <w:t xml:space="preserve">Experience selling mobile display or video DSP strongly preferred</w:t>
      </w:r>
    </w:p>
    <w:p>
      <w:pPr>
        <w:pStyle w:val="Compact"/>
        <w:numPr>
          <w:numId w:val="1002"/>
          <w:ilvl w:val="0"/>
        </w:numPr>
      </w:pPr>
      <w:r>
        <w:t xml:space="preserve">Observe and anticipate trending topics and pitch timely, shareable hooks on those trends</w:t>
      </w:r>
    </w:p>
    <w:p>
      <w:pPr>
        <w:pStyle w:val="Compact"/>
        <w:numPr>
          <w:numId w:val="1002"/>
          <w:ilvl w:val="0"/>
        </w:numPr>
      </w:pPr>
      <w:r>
        <w:t xml:space="preserve">Work within an editorial calendar and lead high-level planning of monthly, weekly, and daily content</w:t>
      </w:r>
    </w:p>
    <w:p>
      <w:pPr>
        <w:pStyle w:val="Compact"/>
        <w:numPr>
          <w:numId w:val="1002"/>
          <w:ilvl w:val="0"/>
        </w:numPr>
      </w:pPr>
      <w:r>
        <w:t xml:space="preserve">Develop must-click, must-share headlines and titles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2021-10-28T13:03:14Z</dcterms:created>
  <dcterms:modified xsi:type="dcterms:W3CDTF">2021-10-28T13:03:14Z</dcterms:modified>
</cp:coreProperties>
</file>