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https://www.velvetjobs.com/job-descriptions/content-management</w:t>
        </w:r>
      </w:hyperlink>
    </w:p>
    <w:p>
      <w:pPr>
        <w:pStyle w:val="Heading1"/>
      </w:pPr>
      <w:bookmarkStart w:id="21" w:name="example-of-content-management-job-description"/>
      <w:r>
        <w:t xml:space="preserve">Example of Content Management Job Description</w:t>
      </w:r>
      <w:bookmarkEnd w:id="21"/>
    </w:p>
    <w:p>
      <w:pPr>
        <w:pStyle w:val="Compact"/>
      </w:pPr>
      <w:r>
        <w:t xml:space="preserve">Our company is growing rapidly and is looking to fill the role of content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ent-management"/>
      <w:r>
        <w:t xml:space="preserve">Responsibilities for content management</w:t>
      </w:r>
      <w:bookmarkEnd w:id="22"/>
    </w:p>
    <w:p>
      <w:pPr>
        <w:pStyle w:val="Compact"/>
        <w:numPr>
          <w:numId w:val="1001"/>
          <w:ilvl w:val="0"/>
        </w:numPr>
      </w:pPr>
      <w:r>
        <w:t xml:space="preserve">Participate in question and answer sessions during online seminars and faculty office hours</w:t>
      </w:r>
    </w:p>
    <w:p>
      <w:pPr>
        <w:pStyle w:val="Compact"/>
        <w:numPr>
          <w:numId w:val="1001"/>
          <w:ilvl w:val="0"/>
        </w:numPr>
      </w:pPr>
      <w:r>
        <w:t xml:space="preserve">Maintain a list of quick reference notes for each specific team of clients</w:t>
      </w:r>
    </w:p>
    <w:p>
      <w:pPr>
        <w:pStyle w:val="Compact"/>
        <w:numPr>
          <w:numId w:val="1001"/>
          <w:ilvl w:val="0"/>
        </w:numPr>
      </w:pPr>
      <w:r>
        <w:t xml:space="preserve">Work with Implementations to obtain server access for new clients as needed</w:t>
      </w:r>
    </w:p>
    <w:p>
      <w:pPr>
        <w:pStyle w:val="Compact"/>
        <w:numPr>
          <w:numId w:val="1001"/>
          <w:ilvl w:val="0"/>
        </w:numPr>
      </w:pPr>
      <w:r>
        <w:t xml:space="preserve">Manage invoice loads for on-shore clients</w:t>
      </w:r>
    </w:p>
    <w:p>
      <w:pPr>
        <w:pStyle w:val="Compact"/>
        <w:numPr>
          <w:numId w:val="1001"/>
          <w:ilvl w:val="0"/>
        </w:numPr>
      </w:pPr>
      <w:r>
        <w:t xml:space="preserve">Lead and/or develop Content Management System (CMS) design and implementation strategies</w:t>
      </w:r>
    </w:p>
    <w:p>
      <w:pPr>
        <w:pStyle w:val="Compact"/>
        <w:numPr>
          <w:numId w:val="1001"/>
          <w:ilvl w:val="0"/>
        </w:numPr>
      </w:pPr>
      <w:r>
        <w:t xml:space="preserve">Actively work with and lead labeling production teams to generate CMS output (labels and documentation)</w:t>
      </w:r>
    </w:p>
    <w:p>
      <w:pPr>
        <w:pStyle w:val="Compact"/>
        <w:numPr>
          <w:numId w:val="1001"/>
          <w:ilvl w:val="0"/>
        </w:numPr>
      </w:pPr>
      <w:r>
        <w:t xml:space="preserve">Create and/or participate in the development of data structure/architecture and style sheets</w:t>
      </w:r>
    </w:p>
    <w:p>
      <w:pPr>
        <w:pStyle w:val="Compact"/>
        <w:numPr>
          <w:numId w:val="1001"/>
          <w:ilvl w:val="0"/>
        </w:numPr>
      </w:pPr>
      <w:r>
        <w:t xml:space="preserve">Create and maintain documentation, policies and procedures for Edwards’ use of CMS, including labeling, PLM and ERP technologies used in conjunction with CMS</w:t>
      </w:r>
    </w:p>
    <w:p>
      <w:pPr>
        <w:pStyle w:val="Compact"/>
        <w:numPr>
          <w:numId w:val="1001"/>
          <w:ilvl w:val="0"/>
        </w:numPr>
      </w:pPr>
      <w:r>
        <w:t xml:space="preserve">Form the critical CMS production link among Labeling, Tech Writing and Localization teams</w:t>
      </w:r>
    </w:p>
    <w:p>
      <w:pPr>
        <w:pStyle w:val="Compact"/>
        <w:numPr>
          <w:numId w:val="1001"/>
          <w:ilvl w:val="0"/>
        </w:numPr>
      </w:pPr>
      <w:r>
        <w:t xml:space="preserve">Instruct users on CMS production tools and systems used by labeling, technical writing and localization teams</w:t>
      </w:r>
    </w:p>
    <w:p>
      <w:pPr>
        <w:pStyle w:val="Heading2"/>
      </w:pPr>
      <w:bookmarkStart w:id="23" w:name="qualifications-for-content-management"/>
      <w:r>
        <w:t xml:space="preserve">Qualifications for content management</w:t>
      </w:r>
      <w:bookmarkEnd w:id="23"/>
    </w:p>
    <w:p>
      <w:pPr>
        <w:pStyle w:val="Compact"/>
        <w:numPr>
          <w:numId w:val="1002"/>
          <w:ilvl w:val="0"/>
        </w:numPr>
      </w:pPr>
      <w:r>
        <w:t xml:space="preserve">Certification or extensive practical experience with life science coding systems</w:t>
      </w:r>
    </w:p>
    <w:p>
      <w:pPr>
        <w:pStyle w:val="Compact"/>
        <w:numPr>
          <w:numId w:val="1002"/>
          <w:ilvl w:val="0"/>
        </w:numPr>
      </w:pPr>
      <w:r>
        <w:t xml:space="preserve">Experience in a multi-language publishing environment, including translation memories, terminology databases</w:t>
      </w:r>
    </w:p>
    <w:p>
      <w:pPr>
        <w:pStyle w:val="Compact"/>
        <w:numPr>
          <w:numId w:val="1002"/>
          <w:ilvl w:val="0"/>
        </w:numPr>
      </w:pPr>
      <w:r>
        <w:t xml:space="preserve">Currently enrolled, returning or recent college graduate in Business or Technical field</w:t>
      </w:r>
    </w:p>
    <w:p>
      <w:pPr>
        <w:pStyle w:val="Compact"/>
        <w:numPr>
          <w:numId w:val="1002"/>
          <w:ilvl w:val="0"/>
        </w:numPr>
      </w:pPr>
      <w:r>
        <w:t xml:space="preserve">Knowledge of heavy-duty truck or automotive parts and components desired</w:t>
      </w:r>
    </w:p>
    <w:p>
      <w:pPr>
        <w:pStyle w:val="Compact"/>
        <w:numPr>
          <w:numId w:val="1002"/>
          <w:ilvl w:val="0"/>
        </w:numPr>
      </w:pPr>
      <w:r>
        <w:t xml:space="preserve">Familiarity with customer requirements and catalog taxonomy</w:t>
      </w:r>
    </w:p>
    <w:p>
      <w:pPr>
        <w:pStyle w:val="Compact"/>
        <w:numPr>
          <w:numId w:val="1002"/>
          <w:ilvl w:val="0"/>
        </w:numPr>
      </w:pPr>
      <w:r>
        <w:t xml:space="preserve">Understanding of databases, queries and data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2021-10-28T18:39:07Z</dcterms:created>
  <dcterms:modified xsi:type="dcterms:W3CDTF">2021-10-28T18:39:07Z</dcterms:modified>
</cp:coreProperties>
</file>