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https://www.velvetjobs.com/job-descriptions/content-administrator</w:t>
        </w:r>
      </w:hyperlink>
    </w:p>
    <w:p>
      <w:pPr>
        <w:pStyle w:val="Heading1"/>
      </w:pPr>
      <w:bookmarkStart w:id="21" w:name="example-of-content-administrator-job-description"/>
      <w:r>
        <w:t xml:space="preserve">Example of Content Administrator Job Description</w:t>
      </w:r>
      <w:bookmarkEnd w:id="21"/>
    </w:p>
    <w:p>
      <w:pPr>
        <w:pStyle w:val="Compact"/>
      </w:pPr>
      <w:r>
        <w:t xml:space="preserve">Our innovative and growing company is hiring for a content administrator. To join our growing team, please review the list of responsibilities and qualifications.</w:t>
      </w:r>
    </w:p>
    <w:p>
      <w:pPr>
        <w:pStyle w:val="Heading2"/>
      </w:pPr>
      <w:bookmarkStart w:id="22" w:name="responsibilities-for-content-administrator"/>
      <w:r>
        <w:t xml:space="preserve">Responsibilities for content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 and Implementing OpenText Content Server Forms</w:t>
      </w:r>
    </w:p>
    <w:p>
      <w:pPr>
        <w:pStyle w:val="Compact"/>
        <w:numPr>
          <w:numId w:val="1001"/>
          <w:ilvl w:val="0"/>
        </w:numPr>
      </w:pPr>
      <w:r>
        <w:t xml:space="preserve">Implementation of Records Management Module within Content Server</w:t>
      </w:r>
    </w:p>
    <w:p>
      <w:pPr>
        <w:pStyle w:val="Compact"/>
        <w:numPr>
          <w:numId w:val="1001"/>
          <w:ilvl w:val="0"/>
        </w:numPr>
      </w:pPr>
      <w:r>
        <w:t xml:space="preserve">Creation, Configuration, and Editing Web forms to provide easy data entry and retrieval</w:t>
      </w:r>
    </w:p>
    <w:p>
      <w:pPr>
        <w:pStyle w:val="Compact"/>
        <w:numPr>
          <w:numId w:val="1001"/>
          <w:ilvl w:val="0"/>
        </w:numPr>
      </w:pPr>
      <w:r>
        <w:t xml:space="preserve">OpenText Content Server System Administration to include managing Users &amp; Groups, Permissions, and Security within OpenText Content Server</w:t>
      </w:r>
    </w:p>
    <w:p>
      <w:pPr>
        <w:pStyle w:val="Compact"/>
        <w:numPr>
          <w:numId w:val="1001"/>
          <w:ilvl w:val="0"/>
        </w:numPr>
      </w:pPr>
      <w:r>
        <w:t xml:space="preserve">Other Customization of the OpenText Content Server User Interface, as required</w:t>
      </w:r>
    </w:p>
    <w:p>
      <w:pPr>
        <w:pStyle w:val="Compact"/>
        <w:numPr>
          <w:numId w:val="1001"/>
          <w:ilvl w:val="0"/>
        </w:numPr>
      </w:pPr>
      <w:r>
        <w:t xml:space="preserve">Content Server End-User training</w:t>
      </w:r>
    </w:p>
    <w:p>
      <w:pPr>
        <w:pStyle w:val="Compact"/>
        <w:numPr>
          <w:numId w:val="1001"/>
          <w:ilvl w:val="0"/>
        </w:numPr>
      </w:pPr>
      <w:r>
        <w:t xml:space="preserve">Program Management of the OpenText Content Server Implementation efforts</w:t>
      </w:r>
    </w:p>
    <w:p>
      <w:pPr>
        <w:pStyle w:val="Compact"/>
        <w:numPr>
          <w:numId w:val="1001"/>
          <w:ilvl w:val="0"/>
        </w:numPr>
      </w:pPr>
      <w:r>
        <w:t xml:space="preserve">Plan for migration of OpenText Content Server content and workflows into SharePoint</w:t>
      </w:r>
    </w:p>
    <w:p>
      <w:pPr>
        <w:pStyle w:val="Compact"/>
        <w:numPr>
          <w:numId w:val="1001"/>
          <w:ilvl w:val="0"/>
        </w:numPr>
      </w:pPr>
      <w:r>
        <w:t xml:space="preserve">Provide day-to-day support for all projects relating to crown.com</w:t>
      </w:r>
    </w:p>
    <w:p>
      <w:pPr>
        <w:pStyle w:val="Compact"/>
        <w:numPr>
          <w:numId w:val="1001"/>
          <w:ilvl w:val="0"/>
        </w:numPr>
      </w:pPr>
      <w:r>
        <w:t xml:space="preserve">Build and manage the publishing of content/customer results/content updates</w:t>
      </w:r>
    </w:p>
    <w:p>
      <w:pPr>
        <w:pStyle w:val="Heading2"/>
      </w:pPr>
      <w:bookmarkStart w:id="23" w:name="qualifications-for-content-administrator"/>
      <w:r>
        <w:t xml:space="preserve">Qualifications for content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of experience in out-of-the-box SharePoint design and customization with a focus on the design, development, and delivery of SharePoint out-of-the-box solutions knowledge of LDAP/Active Directory authentication and group security</w:t>
      </w:r>
    </w:p>
    <w:p>
      <w:pPr>
        <w:pStyle w:val="Compact"/>
        <w:numPr>
          <w:numId w:val="1002"/>
          <w:ilvl w:val="0"/>
        </w:numPr>
      </w:pPr>
      <w:r>
        <w:t xml:space="preserve">5 years of Microsoft Office System and its integration with SharePoint</w:t>
      </w:r>
    </w:p>
    <w:p>
      <w:pPr>
        <w:pStyle w:val="Compact"/>
        <w:numPr>
          <w:numId w:val="1002"/>
          <w:ilvl w:val="0"/>
        </w:numPr>
      </w:pPr>
      <w:r>
        <w:t xml:space="preserve">Bachelors degree in engineering or computer-related field or 2 – 3 years equivalent experience</w:t>
      </w:r>
    </w:p>
    <w:p>
      <w:pPr>
        <w:pStyle w:val="Compact"/>
        <w:numPr>
          <w:numId w:val="1002"/>
          <w:ilvl w:val="0"/>
        </w:numPr>
      </w:pPr>
      <w:r>
        <w:t xml:space="preserve">Preferred experience in programming, web development, database design, network troubleshooting, process historian experience</w:t>
      </w:r>
    </w:p>
    <w:p>
      <w:pPr>
        <w:pStyle w:val="Compact"/>
        <w:numPr>
          <w:numId w:val="1002"/>
          <w:ilvl w:val="0"/>
        </w:numPr>
      </w:pPr>
      <w:r>
        <w:t xml:space="preserve">Work in variety of environmental conditions, such as hot or cold temperatures</w:t>
      </w:r>
    </w:p>
    <w:p>
      <w:pPr>
        <w:pStyle w:val="Compact"/>
        <w:numPr>
          <w:numId w:val="1002"/>
          <w:ilvl w:val="0"/>
        </w:numPr>
      </w:pPr>
      <w:r>
        <w:t xml:space="preserve">Ability to climb stairs and work with heights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