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https://www.velvetjobs.com/job-descriptions/consulting</w:t>
        </w:r>
      </w:hyperlink>
    </w:p>
    <w:p>
      <w:pPr>
        <w:pStyle w:val="Heading1"/>
      </w:pPr>
      <w:bookmarkStart w:id="21" w:name="example-of-consulting-job-description"/>
      <w:r>
        <w:t xml:space="preserve">Example of Consulting Job Description</w:t>
      </w:r>
      <w:bookmarkEnd w:id="21"/>
    </w:p>
    <w:p>
      <w:pPr>
        <w:pStyle w:val="Compact"/>
      </w:pPr>
      <w:r>
        <w:t xml:space="preserve">Our company is growing rapidly and is hiring for a consulting.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ulting"/>
      <w:r>
        <w:t xml:space="preserve">Responsibilities for consulting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changes in scope identified by project team including estimating extent of change(s), and documenting and securing client approval</w:t>
      </w:r>
    </w:p>
    <w:p>
      <w:pPr>
        <w:pStyle w:val="Compact"/>
        <w:numPr>
          <w:numId w:val="1001"/>
          <w:ilvl w:val="0"/>
        </w:numPr>
      </w:pPr>
      <w:r>
        <w:t xml:space="preserve">Build and foster project teams to deliver business solutions in client-driven and focused manner in response to market needs</w:t>
      </w:r>
    </w:p>
    <w:p>
      <w:pPr>
        <w:pStyle w:val="Compact"/>
        <w:numPr>
          <w:numId w:val="1001"/>
          <w:ilvl w:val="0"/>
        </w:numPr>
      </w:pPr>
      <w:r>
        <w:t xml:space="preserve">As applicable, supervise others' work based on pre-defined project and work plan</w:t>
      </w:r>
    </w:p>
    <w:p>
      <w:pPr>
        <w:pStyle w:val="Compact"/>
        <w:numPr>
          <w:numId w:val="1001"/>
          <w:ilvl w:val="0"/>
        </w:numPr>
      </w:pPr>
      <w:r>
        <w:t xml:space="preserve">Plan for and conduct client status meetings, prepare/review deliverables, obtain client sign-off, escalate issues and communicate client opportunities for additional work, where appropriate</w:t>
      </w:r>
    </w:p>
    <w:p>
      <w:pPr>
        <w:pStyle w:val="Compact"/>
        <w:numPr>
          <w:numId w:val="1001"/>
          <w:ilvl w:val="0"/>
        </w:numPr>
      </w:pPr>
      <w:r>
        <w:t xml:space="preserve">Monitor project budget to actual analysis, using client invoices and expense information</w:t>
      </w:r>
    </w:p>
    <w:p>
      <w:pPr>
        <w:pStyle w:val="Compact"/>
        <w:numPr>
          <w:numId w:val="1001"/>
          <w:ilvl w:val="0"/>
        </w:numPr>
      </w:pPr>
      <w:r>
        <w:t xml:space="preserve">Review/approve team project reports, timesheets and expense reports</w:t>
      </w:r>
    </w:p>
    <w:p>
      <w:pPr>
        <w:pStyle w:val="Compact"/>
        <w:numPr>
          <w:numId w:val="1001"/>
          <w:ilvl w:val="0"/>
        </w:numPr>
      </w:pPr>
      <w:r>
        <w:t xml:space="preserve">Prepare/lead client training sessions/webinars/presentations</w:t>
      </w:r>
    </w:p>
    <w:p>
      <w:pPr>
        <w:pStyle w:val="Compact"/>
        <w:numPr>
          <w:numId w:val="1001"/>
          <w:ilvl w:val="0"/>
        </w:numPr>
      </w:pPr>
      <w:r>
        <w:t xml:space="preserve">Document and deliver "end of project" written performance reviews for all team members and provide substantive and timely feedback</w:t>
      </w:r>
    </w:p>
    <w:p>
      <w:pPr>
        <w:pStyle w:val="Compact"/>
        <w:numPr>
          <w:numId w:val="1001"/>
          <w:ilvl w:val="0"/>
        </w:numPr>
      </w:pPr>
      <w:r>
        <w:t xml:space="preserve">Perform code reviews of direct reports and pull requests from other teams</w:t>
      </w:r>
    </w:p>
    <w:p>
      <w:pPr>
        <w:pStyle w:val="Compact"/>
        <w:numPr>
          <w:numId w:val="1001"/>
          <w:ilvl w:val="0"/>
        </w:numPr>
      </w:pPr>
      <w:r>
        <w:t xml:space="preserve">Ensure code quality through Behavior / Test Driven Development</w:t>
      </w:r>
    </w:p>
    <w:p>
      <w:pPr>
        <w:pStyle w:val="Heading2"/>
      </w:pPr>
      <w:bookmarkStart w:id="23" w:name="qualifications-for-consulting"/>
      <w:r>
        <w:t xml:space="preserve">Qualifications for consulting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Runs segments of solutions/services business</w:t>
      </w:r>
    </w:p>
    <w:p>
      <w:pPr>
        <w:pStyle w:val="Compact"/>
        <w:numPr>
          <w:numId w:val="1002"/>
          <w:ilvl w:val="0"/>
        </w:numPr>
      </w:pPr>
      <w:r>
        <w:t xml:space="preserve">Strong knowledge of routing protocols such as BGP, OSPF, ISIS, IPv4/IPv6, MPLS, Multicast, Security, QoS and VLANs are required</w:t>
      </w:r>
    </w:p>
    <w:p>
      <w:pPr>
        <w:pStyle w:val="Compact"/>
        <w:numPr>
          <w:numId w:val="1002"/>
          <w:ilvl w:val="0"/>
        </w:numPr>
      </w:pPr>
      <w:r>
        <w:t xml:space="preserve">Experience in designing virtualized datacenter security including solutions such as virtualized firewalls, security gateways, multi-tenant architectures such as VMDC (Virtual Multi-tenant DC)</w:t>
      </w:r>
    </w:p>
    <w:p>
      <w:pPr>
        <w:pStyle w:val="Compact"/>
        <w:numPr>
          <w:numId w:val="1002"/>
          <w:ilvl w:val="0"/>
        </w:numPr>
      </w:pPr>
      <w:r>
        <w:t xml:space="preserve">Minimum of 3 years of government accounting experience (city, county, special purpose or state) required</w:t>
      </w:r>
    </w:p>
    <w:p>
      <w:pPr>
        <w:pStyle w:val="Compact"/>
        <w:numPr>
          <w:numId w:val="1002"/>
          <w:ilvl w:val="0"/>
        </w:numPr>
      </w:pPr>
      <w:r>
        <w:t xml:space="preserve">10+ years telecommunications and consulting</w:t>
      </w:r>
    </w:p>
    <w:p>
      <w:pPr>
        <w:pStyle w:val="Compact"/>
        <w:numPr>
          <w:numId w:val="1002"/>
          <w:ilvl w:val="0"/>
        </w:numPr>
      </w:pPr>
      <w:r>
        <w:t xml:space="preserve">5+ years continuous project management in wireless, financial modeling, business planning, market research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2021-10-28T13:00:11Z</dcterms:created>
  <dcterms:modified xsi:type="dcterms:W3CDTF">2021-10-28T13:00:11Z</dcterms:modified>
</cp:coreProperties>
</file>