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https://www.velvetjobs.com/job-descriptions/consulting-analyst</w:t>
        </w:r>
      </w:hyperlink>
    </w:p>
    <w:p>
      <w:pPr>
        <w:pStyle w:val="Heading1"/>
      </w:pPr>
      <w:bookmarkStart w:id="21" w:name="example-of-consulting-analyst-job-description"/>
      <w:r>
        <w:t xml:space="preserve">Example of Consulting Analyst Job Description</w:t>
      </w:r>
      <w:bookmarkEnd w:id="21"/>
    </w:p>
    <w:p>
      <w:pPr>
        <w:pStyle w:val="Compact"/>
      </w:pPr>
      <w:r>
        <w:t xml:space="preserve">Our company is growing rapidly and is looking to fill the role of consulting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ing-analyst"/>
      <w:r>
        <w:t xml:space="preserve">Responsibilities for consulting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easy-to-read analytic reports</w:t>
      </w:r>
    </w:p>
    <w:p>
      <w:pPr>
        <w:pStyle w:val="Compact"/>
        <w:numPr>
          <w:numId w:val="1001"/>
          <w:ilvl w:val="0"/>
        </w:numPr>
      </w:pPr>
      <w:r>
        <w:t xml:space="preserve">Ability to express complex analytical and technical information to peer programmers</w:t>
      </w:r>
    </w:p>
    <w:p>
      <w:pPr>
        <w:pStyle w:val="Compact"/>
        <w:numPr>
          <w:numId w:val="1001"/>
          <w:ilvl w:val="0"/>
        </w:numPr>
      </w:pPr>
      <w:r>
        <w:t xml:space="preserve">Completes high level assessment of all client spend to identify cost reduction opportunities</w:t>
      </w:r>
    </w:p>
    <w:p>
      <w:pPr>
        <w:pStyle w:val="Compact"/>
        <w:numPr>
          <w:numId w:val="1001"/>
          <w:ilvl w:val="0"/>
        </w:numPr>
      </w:pPr>
      <w:r>
        <w:t xml:space="preserve">Maintains database of vendor spend categorization</w:t>
      </w:r>
    </w:p>
    <w:p>
      <w:pPr>
        <w:pStyle w:val="Compact"/>
        <w:numPr>
          <w:numId w:val="1001"/>
          <w:ilvl w:val="0"/>
        </w:numPr>
      </w:pPr>
      <w:r>
        <w:t xml:space="preserve">Prepares and presents final client assessments to AVP</w:t>
      </w:r>
    </w:p>
    <w:p>
      <w:pPr>
        <w:pStyle w:val="Compact"/>
        <w:numPr>
          <w:numId w:val="1001"/>
          <w:ilvl w:val="0"/>
        </w:numPr>
      </w:pPr>
      <w:r>
        <w:t xml:space="preserve">Sets up and maintains client team-rooms including</w:t>
      </w:r>
    </w:p>
    <w:p>
      <w:pPr>
        <w:pStyle w:val="Compact"/>
        <w:numPr>
          <w:numId w:val="1001"/>
          <w:ilvl w:val="0"/>
        </w:numPr>
      </w:pPr>
      <w:r>
        <w:t xml:space="preserve">Prepares statistical and financial reports as required</w:t>
      </w:r>
    </w:p>
    <w:p>
      <w:pPr>
        <w:pStyle w:val="Compact"/>
        <w:numPr>
          <w:numId w:val="1001"/>
          <w:ilvl w:val="0"/>
        </w:numPr>
      </w:pPr>
      <w:r>
        <w:t xml:space="preserve">Attends all client project update calls</w:t>
      </w:r>
    </w:p>
    <w:p>
      <w:pPr>
        <w:pStyle w:val="Compact"/>
        <w:numPr>
          <w:numId w:val="1001"/>
          <w:ilvl w:val="0"/>
        </w:numPr>
      </w:pPr>
      <w:r>
        <w:t xml:space="preserve">Assists with preparation of client proposals and engagement statements of work</w:t>
      </w:r>
    </w:p>
    <w:p>
      <w:pPr>
        <w:pStyle w:val="Compact"/>
        <w:numPr>
          <w:numId w:val="1001"/>
          <w:ilvl w:val="0"/>
        </w:numPr>
      </w:pPr>
      <w:r>
        <w:t xml:space="preserve">Maintains client implementation plan</w:t>
      </w:r>
    </w:p>
    <w:p>
      <w:pPr>
        <w:pStyle w:val="Heading2"/>
      </w:pPr>
      <w:bookmarkStart w:id="23" w:name="qualifications-for-consulting-analyst"/>
      <w:r>
        <w:t xml:space="preserve">Qualifications for consulting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enrolled in a Bachelor's or Master’s degree program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Minimum cumulative undergraduate and graduate (if applicable) GPA of 3.0</w:t>
      </w:r>
    </w:p>
    <w:p>
      <w:pPr>
        <w:pStyle w:val="Compact"/>
        <w:numPr>
          <w:numId w:val="1002"/>
          <w:ilvl w:val="0"/>
        </w:numPr>
      </w:pPr>
      <w:r>
        <w:t xml:space="preserve">Must be willing to start between January 2017 and September 2017</w:t>
      </w:r>
    </w:p>
    <w:p>
      <w:pPr>
        <w:pStyle w:val="Compact"/>
        <w:numPr>
          <w:numId w:val="1002"/>
          <w:ilvl w:val="0"/>
        </w:numPr>
      </w:pPr>
      <w:r>
        <w:t xml:space="preserve">Carry out rigorous research to support consulting work</w:t>
      </w:r>
    </w:p>
    <w:p>
      <w:pPr>
        <w:pStyle w:val="Compact"/>
        <w:numPr>
          <w:numId w:val="1002"/>
          <w:ilvl w:val="0"/>
        </w:numPr>
      </w:pPr>
      <w:r>
        <w:t xml:space="preserve">Conduct salary and benefits surveys</w:t>
      </w:r>
    </w:p>
    <w:p>
      <w:pPr>
        <w:pStyle w:val="Compact"/>
        <w:numPr>
          <w:numId w:val="1002"/>
          <w:ilvl w:val="0"/>
        </w:numPr>
      </w:pPr>
      <w:r>
        <w:t xml:space="preserve">Contact, liaise and communicate effectively with clients on our services and render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2021-10-28T13:13:18Z</dcterms:created>
  <dcterms:modified xsi:type="dcterms:W3CDTF">2021-10-28T13:13:18Z</dcterms:modified>
</cp:coreProperties>
</file>