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https://www.velvetjobs.com/job-descriptions/consulting-analyst</w:t>
        </w:r>
      </w:hyperlink>
    </w:p>
    <w:p>
      <w:pPr>
        <w:pStyle w:val="Heading1"/>
      </w:pPr>
      <w:bookmarkStart w:id="21" w:name="example-of-consulting-analyst-job-description"/>
      <w:r>
        <w:t xml:space="preserve">Example of Consulting Analyst Job Description</w:t>
      </w:r>
      <w:bookmarkEnd w:id="21"/>
    </w:p>
    <w:p>
      <w:pPr>
        <w:pStyle w:val="Compact"/>
      </w:pPr>
      <w:r>
        <w:t xml:space="preserve">Our company is growing rapidly and is hiring for a consulting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nsulting-analyst"/>
      <w:r>
        <w:t xml:space="preserve">Responsibilities for consulting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Works closely with internal functions to identify and implement improvements in methods, procedures, and processes</w:t>
      </w:r>
    </w:p>
    <w:p>
      <w:pPr>
        <w:pStyle w:val="Compact"/>
        <w:numPr>
          <w:numId w:val="1001"/>
          <w:ilvl w:val="0"/>
        </w:numPr>
      </w:pPr>
      <w:r>
        <w:t xml:space="preserve">Be responsible for ensuring that a quality, integrated software solution is delivered in a timely manner, at budget, and to our client's satisfaction</w:t>
      </w:r>
    </w:p>
    <w:p>
      <w:pPr>
        <w:pStyle w:val="Compact"/>
        <w:numPr>
          <w:numId w:val="1001"/>
          <w:ilvl w:val="0"/>
        </w:numPr>
      </w:pPr>
      <w:r>
        <w:t xml:space="preserve">Contributing to internal brainstorming sessions and collaborating with engagement team members throughout client engagements</w:t>
      </w:r>
    </w:p>
    <w:p>
      <w:pPr>
        <w:pStyle w:val="Compact"/>
        <w:numPr>
          <w:numId w:val="1001"/>
          <w:ilvl w:val="0"/>
        </w:numPr>
      </w:pPr>
      <w:r>
        <w:t xml:space="preserve">Presenting to client audiences via teleconference or in face-to-face meetings</w:t>
      </w:r>
    </w:p>
    <w:p>
      <w:pPr>
        <w:pStyle w:val="Compact"/>
        <w:numPr>
          <w:numId w:val="1001"/>
          <w:ilvl w:val="0"/>
        </w:numPr>
      </w:pPr>
      <w:r>
        <w:t xml:space="preserve">Will not normally have direct contact with External Customers</w:t>
      </w:r>
    </w:p>
    <w:p>
      <w:pPr>
        <w:pStyle w:val="Compact"/>
        <w:numPr>
          <w:numId w:val="1001"/>
          <w:ilvl w:val="0"/>
        </w:numPr>
      </w:pPr>
      <w:r>
        <w:t xml:space="preserve">Processes bank fee invoices for payment</w:t>
      </w:r>
    </w:p>
    <w:p>
      <w:pPr>
        <w:pStyle w:val="Compact"/>
        <w:numPr>
          <w:numId w:val="1001"/>
          <w:ilvl w:val="0"/>
        </w:numPr>
      </w:pPr>
      <w:r>
        <w:t xml:space="preserve">Assists in the negotiation of bank service agreements/contracts and pricing</w:t>
      </w:r>
    </w:p>
    <w:p>
      <w:pPr>
        <w:pStyle w:val="Compact"/>
        <w:numPr>
          <w:numId w:val="1001"/>
          <w:ilvl w:val="0"/>
        </w:numPr>
      </w:pPr>
      <w:r>
        <w:t xml:space="preserve">Assists in the opening and closing of bank accounts</w:t>
      </w:r>
    </w:p>
    <w:p>
      <w:pPr>
        <w:pStyle w:val="Compact"/>
        <w:numPr>
          <w:numId w:val="1001"/>
          <w:ilvl w:val="0"/>
        </w:numPr>
      </w:pPr>
      <w:r>
        <w:t xml:space="preserve">Provide data and analytical support for all client engagements</w:t>
      </w:r>
    </w:p>
    <w:p>
      <w:pPr>
        <w:pStyle w:val="Compact"/>
        <w:numPr>
          <w:numId w:val="1001"/>
          <w:ilvl w:val="0"/>
        </w:numPr>
      </w:pPr>
      <w:r>
        <w:t xml:space="preserve">Model and maintain supplier contracts and amendments using Advito specific tools</w:t>
      </w:r>
    </w:p>
    <w:p>
      <w:pPr>
        <w:pStyle w:val="Heading2"/>
      </w:pPr>
      <w:bookmarkStart w:id="23" w:name="qualifications-for-consulting-analyst"/>
      <w:r>
        <w:t xml:space="preserve">Qualifications for consulting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Undergraduate degree in Finance, Actuarial Mathematics, Economics, or equivalent</w:t>
      </w:r>
    </w:p>
    <w:p>
      <w:pPr>
        <w:pStyle w:val="Compact"/>
        <w:numPr>
          <w:numId w:val="1002"/>
          <w:ilvl w:val="0"/>
        </w:numPr>
      </w:pPr>
      <w:r>
        <w:t xml:space="preserve">Design, develop and maintain desktop applications through use of MS Access, or other query/database tools</w:t>
      </w:r>
    </w:p>
    <w:p>
      <w:pPr>
        <w:pStyle w:val="Compact"/>
        <w:numPr>
          <w:numId w:val="1002"/>
          <w:ilvl w:val="0"/>
        </w:numPr>
      </w:pPr>
      <w:r>
        <w:t xml:space="preserve">Prefer a minimum of two years of experience in reinsurance or related industry</w:t>
      </w:r>
    </w:p>
    <w:p>
      <w:pPr>
        <w:pStyle w:val="Compact"/>
        <w:numPr>
          <w:numId w:val="1002"/>
          <w:ilvl w:val="0"/>
        </w:numPr>
      </w:pPr>
      <w:r>
        <w:t xml:space="preserve">Ability to take direction, use good judgment, and produce results</w:t>
      </w:r>
    </w:p>
    <w:p>
      <w:pPr>
        <w:pStyle w:val="Compact"/>
        <w:numPr>
          <w:numId w:val="1002"/>
          <w:ilvl w:val="0"/>
        </w:numPr>
      </w:pPr>
      <w:r>
        <w:t xml:space="preserve">Business systems analyst background</w:t>
      </w:r>
    </w:p>
    <w:p>
      <w:pPr>
        <w:pStyle w:val="Compact"/>
        <w:numPr>
          <w:numId w:val="1002"/>
          <w:ilvl w:val="0"/>
        </w:numPr>
      </w:pPr>
      <w:r>
        <w:t xml:space="preserve">Undergraduate degree in Finance, Accounting, Economics, Mathematics or other related field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sulting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sulting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2021-10-28T12:58:05Z</dcterms:created>
  <dcterms:modified xsi:type="dcterms:W3CDTF">2021-10-28T12:58:05Z</dcterms:modified>
</cp:coreProperties>
</file>