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https://www.velvetjobs.com/job-descriptions/consultant-technical</w:t>
        </w:r>
      </w:hyperlink>
    </w:p>
    <w:p>
      <w:pPr>
        <w:pStyle w:val="Heading1"/>
      </w:pPr>
      <w:bookmarkStart w:id="21" w:name="example-of-consultant-technical-job-description"/>
      <w:r>
        <w:t xml:space="preserve">Example of Consultant, Technical Job Description</w:t>
      </w:r>
      <w:bookmarkEnd w:id="21"/>
    </w:p>
    <w:p>
      <w:pPr>
        <w:pStyle w:val="Compact"/>
      </w:pPr>
      <w:r>
        <w:t xml:space="preserve">Our innovative and growing company is looking to fill the role of consultant, technical. If you are looking for an exciting place to work, please take a look at the list of qualifications below.</w:t>
      </w:r>
    </w:p>
    <w:p>
      <w:pPr>
        <w:pStyle w:val="Heading2"/>
      </w:pPr>
      <w:bookmarkStart w:id="22" w:name="responsibilities-for-consultant-technical"/>
      <w:r>
        <w:t xml:space="preserve">Responsibilities for consultant, technical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Enjoy a lot of autonomy while working in a small supportive team</w:t>
      </w:r>
    </w:p>
    <w:p>
      <w:pPr>
        <w:pStyle w:val="Compact"/>
        <w:numPr>
          <w:numId w:val="1001"/>
          <w:ilvl w:val="0"/>
        </w:numPr>
      </w:pPr>
      <w:r>
        <w:t xml:space="preserve">Gain in-depth knowledge of the latest financial risk management concepts</w:t>
      </w:r>
    </w:p>
    <w:p>
      <w:pPr>
        <w:pStyle w:val="Compact"/>
        <w:numPr>
          <w:numId w:val="1001"/>
          <w:ilvl w:val="0"/>
        </w:numPr>
      </w:pPr>
      <w:r>
        <w:t xml:space="preserve">Shape and improve our newly developed managed services offering</w:t>
      </w:r>
    </w:p>
    <w:p>
      <w:pPr>
        <w:pStyle w:val="Compact"/>
        <w:numPr>
          <w:numId w:val="1001"/>
          <w:ilvl w:val="0"/>
        </w:numPr>
      </w:pPr>
      <w:r>
        <w:t xml:space="preserve">Responsible for understanding and identifying business and technical requirements, designing and prototyping solutions (including creating diagrams), developing and/or assisting implementation, and supporting testing, training, and post go-live cares</w:t>
      </w:r>
    </w:p>
    <w:p>
      <w:pPr>
        <w:pStyle w:val="Compact"/>
        <w:numPr>
          <w:numId w:val="1001"/>
          <w:ilvl w:val="0"/>
        </w:numPr>
      </w:pPr>
      <w:r>
        <w:t xml:space="preserve">Identifying and summarizing client integration requirements in the area of</w:t>
      </w:r>
    </w:p>
    <w:p>
      <w:pPr>
        <w:pStyle w:val="Compact"/>
        <w:numPr>
          <w:numId w:val="1001"/>
          <w:ilvl w:val="0"/>
        </w:numPr>
      </w:pPr>
      <w:r>
        <w:t xml:space="preserve">Following through resolution client-related issues or escalation Assisting with planning and managing user events such as User Groups, Special Interest Groups, webinars</w:t>
      </w:r>
    </w:p>
    <w:p>
      <w:pPr>
        <w:pStyle w:val="Compact"/>
        <w:numPr>
          <w:numId w:val="1001"/>
          <w:ilvl w:val="0"/>
        </w:numPr>
      </w:pPr>
      <w:r>
        <w:t xml:space="preserve">Handle the setup and scheduling of all interfaces and system jobs</w:t>
      </w:r>
    </w:p>
    <w:p>
      <w:pPr>
        <w:pStyle w:val="Compact"/>
        <w:numPr>
          <w:numId w:val="1001"/>
          <w:ilvl w:val="0"/>
        </w:numPr>
      </w:pPr>
      <w:r>
        <w:t xml:space="preserve">Lead client knowledge transfer/training sessions with client technical resources both remote and on-site if needed</w:t>
      </w:r>
    </w:p>
    <w:p>
      <w:pPr>
        <w:pStyle w:val="Compact"/>
        <w:numPr>
          <w:numId w:val="1001"/>
          <w:ilvl w:val="0"/>
        </w:numPr>
      </w:pPr>
      <w:r>
        <w:t xml:space="preserve">Performs industry benchmarks</w:t>
      </w:r>
    </w:p>
    <w:p>
      <w:pPr>
        <w:pStyle w:val="Compact"/>
        <w:numPr>
          <w:numId w:val="1001"/>
          <w:ilvl w:val="0"/>
        </w:numPr>
      </w:pPr>
      <w:r>
        <w:t xml:space="preserve">Stays current with industry publications</w:t>
      </w:r>
    </w:p>
    <w:p>
      <w:pPr>
        <w:pStyle w:val="Heading2"/>
      </w:pPr>
      <w:bookmarkStart w:id="23" w:name="qualifications-for-consultant-technical"/>
      <w:r>
        <w:t xml:space="preserve">Qualifications for consultant, technical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Self-starter, willing to take on and champion new initiatives</w:t>
      </w:r>
    </w:p>
    <w:p>
      <w:pPr>
        <w:pStyle w:val="Compact"/>
        <w:numPr>
          <w:numId w:val="1002"/>
          <w:ilvl w:val="0"/>
        </w:numPr>
      </w:pPr>
      <w:r>
        <w:t xml:space="preserve">Experience with AutoCAD or any other vertical software is a plus</w:t>
      </w:r>
    </w:p>
    <w:p>
      <w:pPr>
        <w:pStyle w:val="Compact"/>
        <w:numPr>
          <w:numId w:val="1002"/>
          <w:ilvl w:val="0"/>
        </w:numPr>
      </w:pPr>
      <w:r>
        <w:t xml:space="preserve">Working experience with plant or piping related industrial is a plus</w:t>
      </w:r>
    </w:p>
    <w:p>
      <w:pPr>
        <w:pStyle w:val="Compact"/>
        <w:numPr>
          <w:numId w:val="1002"/>
          <w:ilvl w:val="0"/>
        </w:numPr>
      </w:pPr>
      <w:r>
        <w:t xml:space="preserve">Experience working with enterprises to deliver services on cloud, in AWS</w:t>
      </w:r>
    </w:p>
    <w:p>
      <w:pPr>
        <w:pStyle w:val="Compact"/>
        <w:numPr>
          <w:numId w:val="1002"/>
          <w:ilvl w:val="0"/>
        </w:numPr>
      </w:pPr>
      <w:r>
        <w:t xml:space="preserve">Must have at least 5-10 yrs of experience in the Construction Industry</w:t>
      </w:r>
    </w:p>
    <w:p>
      <w:pPr>
        <w:pStyle w:val="Compact"/>
        <w:numPr>
          <w:numId w:val="1002"/>
          <w:ilvl w:val="0"/>
        </w:numPr>
      </w:pPr>
      <w:r>
        <w:t xml:space="preserve">Broad understanding the Construction Business Process around Production Planning, Scheduling, Commissioning, hand over to owners and Lean Construction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ltant-technic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ltant-technic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2021-10-28T13:01:23Z</dcterms:created>
  <dcterms:modified xsi:type="dcterms:W3CDTF">2021-10-28T13:01:23Z</dcterms:modified>
</cp:coreProperties>
</file>