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https://www.velvetjobs.com/job-descriptions/consultant-software-engineer</w:t>
        </w:r>
      </w:hyperlink>
    </w:p>
    <w:p>
      <w:pPr>
        <w:pStyle w:val="Heading1"/>
      </w:pPr>
      <w:bookmarkStart w:id="21" w:name="example-of-consultant-software-engineer-job-description"/>
      <w:r>
        <w:t xml:space="preserve">Example of Consultant Software Engineer Job Description</w:t>
      </w:r>
      <w:bookmarkEnd w:id="21"/>
    </w:p>
    <w:p>
      <w:pPr>
        <w:pStyle w:val="Compact"/>
      </w:pPr>
      <w:r>
        <w:t xml:space="preserve">Our innovative and growing company is looking for a consultant software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onsultant-software-engineer"/>
      <w:r>
        <w:t xml:space="preserve">Responsibilities for consultant software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Enforce coding standards through design, architectural, and peer reviews, test driven development, and automated workflows via CI/CD processes</w:t>
      </w:r>
    </w:p>
    <w:p>
      <w:pPr>
        <w:pStyle w:val="Compact"/>
        <w:numPr>
          <w:numId w:val="1001"/>
          <w:ilvl w:val="0"/>
        </w:numPr>
      </w:pPr>
      <w:r>
        <w:t xml:space="preserve">Onboard and manage the work of a growing team made up of in-house and remote resources</w:t>
      </w:r>
    </w:p>
    <w:p>
      <w:pPr>
        <w:pStyle w:val="Compact"/>
        <w:numPr>
          <w:numId w:val="1001"/>
          <w:ilvl w:val="0"/>
        </w:numPr>
      </w:pPr>
      <w:r>
        <w:t xml:space="preserve">Be fully involved in the software development lifecycle, mentoring engineers as they build software in alignment with an evolving architectural vision</w:t>
      </w:r>
    </w:p>
    <w:p>
      <w:pPr>
        <w:pStyle w:val="Compact"/>
        <w:numPr>
          <w:numId w:val="1001"/>
          <w:ilvl w:val="0"/>
        </w:numPr>
      </w:pPr>
      <w:r>
        <w:t xml:space="preserve">Ensure up-to-date documentation for systems, applications, and procedures</w:t>
      </w:r>
    </w:p>
    <w:p>
      <w:pPr>
        <w:pStyle w:val="Compact"/>
        <w:numPr>
          <w:numId w:val="1001"/>
          <w:ilvl w:val="0"/>
        </w:numPr>
      </w:pPr>
      <w:r>
        <w:t xml:space="preserve">Partner with development operations to continue developing a highly functional set of development tools in what will become a continuously deployed environment</w:t>
      </w:r>
    </w:p>
    <w:p>
      <w:pPr>
        <w:pStyle w:val="Compact"/>
        <w:numPr>
          <w:numId w:val="1001"/>
          <w:ilvl w:val="0"/>
        </w:numPr>
      </w:pPr>
      <w:r>
        <w:t xml:space="preserve">Participates in the complete development process as a subject matter expert (SME) to ensure an approach of built-in quality at all stages to produce quality code</w:t>
      </w:r>
    </w:p>
    <w:p>
      <w:pPr>
        <w:pStyle w:val="Compact"/>
        <w:numPr>
          <w:numId w:val="1001"/>
          <w:ilvl w:val="0"/>
        </w:numPr>
      </w:pPr>
      <w:r>
        <w:t xml:space="preserve">Provides expert guidance for developing software tools, frameworks and utilities that will be used for validation and verification activities, and end-to-end functional testing of software</w:t>
      </w:r>
    </w:p>
    <w:p>
      <w:pPr>
        <w:pStyle w:val="Compact"/>
        <w:numPr>
          <w:numId w:val="1001"/>
          <w:ilvl w:val="0"/>
        </w:numPr>
      </w:pPr>
      <w:r>
        <w:t xml:space="preserve">Installs and uses complex CI frameworks for use in continuous testing and continuous deployment / delivery</w:t>
      </w:r>
    </w:p>
    <w:p>
      <w:pPr>
        <w:pStyle w:val="Compact"/>
        <w:numPr>
          <w:numId w:val="1001"/>
          <w:ilvl w:val="0"/>
        </w:numPr>
      </w:pPr>
      <w:r>
        <w:t xml:space="preserve">Applies expert knowledge in use of performance, load, security and service virtualization testing tools to conduct testing, analysis and interpret results</w:t>
      </w:r>
    </w:p>
    <w:p>
      <w:pPr>
        <w:pStyle w:val="Compact"/>
        <w:numPr>
          <w:numId w:val="1001"/>
          <w:ilvl w:val="0"/>
        </w:numPr>
      </w:pPr>
      <w:r>
        <w:t xml:space="preserve">As the SME, acts as a single point of contact for large and / or highly complex client projects with regard to test activities and provides expertise to other Test Analyst</w:t>
      </w:r>
    </w:p>
    <w:p>
      <w:pPr>
        <w:pStyle w:val="Heading2"/>
      </w:pPr>
      <w:bookmarkStart w:id="23" w:name="qualifications-for-consultant-software-engineer"/>
      <w:r>
        <w:t xml:space="preserve">Qualifications for consultant software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Excellent programming and scripting skills in multiple languages (C/C++, Java, bash, Perl, Python, PHP, Ruby )</w:t>
      </w:r>
    </w:p>
    <w:p>
      <w:pPr>
        <w:pStyle w:val="Compact"/>
        <w:numPr>
          <w:numId w:val="1002"/>
          <w:ilvl w:val="0"/>
        </w:numPr>
      </w:pPr>
      <w:r>
        <w:t xml:space="preserve">Experience troubleshooting complex interfaces involving multiple systems</w:t>
      </w:r>
    </w:p>
    <w:p>
      <w:pPr>
        <w:pStyle w:val="Compact"/>
        <w:numPr>
          <w:numId w:val="1002"/>
          <w:ilvl w:val="0"/>
        </w:numPr>
      </w:pPr>
      <w:r>
        <w:t xml:space="preserve">Understanding of key integrations points with Finance (FICO)</w:t>
      </w:r>
    </w:p>
    <w:p>
      <w:pPr>
        <w:pStyle w:val="Compact"/>
        <w:numPr>
          <w:numId w:val="1002"/>
          <w:ilvl w:val="0"/>
        </w:numPr>
      </w:pPr>
      <w:r>
        <w:t xml:space="preserve">Understanding of the ASAP (Accelerated SAP) Waterfall and Agile methodologies</w:t>
      </w:r>
    </w:p>
    <w:p>
      <w:pPr>
        <w:pStyle w:val="Compact"/>
        <w:numPr>
          <w:numId w:val="1002"/>
          <w:ilvl w:val="0"/>
        </w:numPr>
      </w:pPr>
      <w:r>
        <w:t xml:space="preserve">Must have strong communication and presentation skills and the ability to communicate effectively and efficiently across all business units and technical teams</w:t>
      </w:r>
    </w:p>
    <w:p>
      <w:pPr>
        <w:pStyle w:val="Compact"/>
        <w:numPr>
          <w:numId w:val="1002"/>
          <w:ilvl w:val="0"/>
        </w:numPr>
      </w:pPr>
      <w:r>
        <w:t xml:space="preserve">Must have strong SAP SD configuration skills, and a broad understanding of SAP standards and best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sultant-software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sultant-software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2021-10-28T18:33:56Z</dcterms:created>
  <dcterms:modified xsi:type="dcterms:W3CDTF">2021-10-28T18:33:56Z</dcterms:modified>
</cp:coreProperties>
</file>