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https://www.velvetjobs.com/job-descriptions/consultant-senior</w:t>
        </w:r>
      </w:hyperlink>
    </w:p>
    <w:p>
      <w:pPr>
        <w:pStyle w:val="Heading1"/>
      </w:pPr>
      <w:bookmarkStart w:id="21" w:name="example-of-consultant-senior-job-description"/>
      <w:r>
        <w:t xml:space="preserve">Example of Consultant, Senior Job Description</w:t>
      </w:r>
      <w:bookmarkEnd w:id="21"/>
    </w:p>
    <w:p>
      <w:pPr>
        <w:pStyle w:val="Compact"/>
      </w:pPr>
      <w:r>
        <w:t xml:space="preserve">Our company is looking to fill the role of consultant,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senior"/>
      <w:r>
        <w:t xml:space="preserve">Responsibilities for consultant, senior</w:t>
      </w:r>
      <w:bookmarkEnd w:id="22"/>
    </w:p>
    <w:p>
      <w:pPr>
        <w:pStyle w:val="Compact"/>
        <w:numPr>
          <w:numId w:val="1001"/>
          <w:ilvl w:val="0"/>
        </w:numPr>
      </w:pPr>
      <w:r>
        <w:t xml:space="preserve">Maintain current knowledge of industry trends and tools to provide best practice insight and best-in-class recommendations to management</w:t>
      </w:r>
    </w:p>
    <w:p>
      <w:pPr>
        <w:pStyle w:val="Compact"/>
        <w:numPr>
          <w:numId w:val="1001"/>
          <w:ilvl w:val="0"/>
        </w:numPr>
      </w:pPr>
      <w:r>
        <w:t xml:space="preserve">To be fully involved in end to end Project Management &amp; Implementation is needed</w:t>
      </w:r>
    </w:p>
    <w:p>
      <w:pPr>
        <w:pStyle w:val="Compact"/>
        <w:numPr>
          <w:numId w:val="1001"/>
          <w:ilvl w:val="0"/>
        </w:numPr>
      </w:pPr>
      <w:r>
        <w:t xml:space="preserve">Apply real estate analysis to help recommend development value and target market for new home communities</w:t>
      </w:r>
    </w:p>
    <w:p>
      <w:pPr>
        <w:pStyle w:val="Compact"/>
        <w:numPr>
          <w:numId w:val="1001"/>
          <w:ilvl w:val="0"/>
        </w:numPr>
      </w:pPr>
      <w:r>
        <w:t xml:space="preserve">Drives and supports delivery of customer projects and work packages that meet business requirements, whilst achieving quality in line with customer SLA’a and internal OLA’s</w:t>
      </w:r>
    </w:p>
    <w:p>
      <w:pPr>
        <w:pStyle w:val="Compact"/>
        <w:numPr>
          <w:numId w:val="1001"/>
          <w:ilvl w:val="0"/>
        </w:numPr>
      </w:pPr>
      <w:r>
        <w:t xml:space="preserve">Works with other areas of IT Services, business project management functions and external customers to ensure tasks are delivered in line with customer expectations</w:t>
      </w:r>
    </w:p>
    <w:p>
      <w:pPr>
        <w:pStyle w:val="Compact"/>
        <w:numPr>
          <w:numId w:val="1001"/>
          <w:ilvl w:val="0"/>
        </w:numPr>
      </w:pPr>
      <w:r>
        <w:t xml:space="preserve">Interacts within different project teams, and other functional areas within IT Services to promote and assess opportunities for generating sustainable new business in existing services or products</w:t>
      </w:r>
    </w:p>
    <w:p>
      <w:pPr>
        <w:pStyle w:val="Compact"/>
        <w:numPr>
          <w:numId w:val="1001"/>
          <w:ilvl w:val="0"/>
        </w:numPr>
      </w:pPr>
      <w:r>
        <w:t xml:space="preserve">Satisfies stakeholder demands to achieve lowest TCO for DP DHL</w:t>
      </w:r>
    </w:p>
    <w:p>
      <w:pPr>
        <w:pStyle w:val="Compact"/>
        <w:numPr>
          <w:numId w:val="1001"/>
          <w:ilvl w:val="0"/>
        </w:numPr>
      </w:pPr>
      <w:r>
        <w:t xml:space="preserve">Responsible for several small ofrone major consultancy/project area</w:t>
      </w:r>
    </w:p>
    <w:p>
      <w:pPr>
        <w:pStyle w:val="Compact"/>
        <w:numPr>
          <w:numId w:val="1001"/>
          <w:ilvl w:val="0"/>
        </w:numPr>
      </w:pPr>
      <w:r>
        <w:t xml:space="preserve">Oversee and contribute to the Managed Information Service (MIS)</w:t>
      </w:r>
    </w:p>
    <w:p>
      <w:pPr>
        <w:pStyle w:val="Compact"/>
        <w:numPr>
          <w:numId w:val="1001"/>
          <w:ilvl w:val="0"/>
        </w:numPr>
      </w:pPr>
      <w:r>
        <w:t xml:space="preserve">Oversee and contribute to the offshore oil and gas vessel valuation service</w:t>
      </w:r>
    </w:p>
    <w:p>
      <w:pPr>
        <w:pStyle w:val="Heading2"/>
      </w:pPr>
      <w:bookmarkStart w:id="23" w:name="qualifications-for-consultant-senior"/>
      <w:r>
        <w:t xml:space="preserve">Qualifications for consultant, senior</w:t>
      </w:r>
      <w:bookmarkEnd w:id="23"/>
    </w:p>
    <w:p>
      <w:pPr>
        <w:pStyle w:val="Compact"/>
        <w:numPr>
          <w:numId w:val="1002"/>
          <w:ilvl w:val="0"/>
        </w:numPr>
      </w:pPr>
      <w:r>
        <w:t xml:space="preserve">Advanced knowledge of core Microsoft Solutions including Windows Server (2003 - 2012</w:t>
      </w:r>
    </w:p>
    <w:p>
      <w:pPr>
        <w:pStyle w:val="Compact"/>
        <w:numPr>
          <w:numId w:val="1002"/>
          <w:ilvl w:val="0"/>
        </w:numPr>
      </w:pPr>
      <w:r>
        <w:t xml:space="preserve">Proven ability to design, implement and manage complex technical solutions including but</w:t>
      </w:r>
    </w:p>
    <w:p>
      <w:pPr>
        <w:pStyle w:val="Compact"/>
        <w:numPr>
          <w:numId w:val="1002"/>
          <w:ilvl w:val="0"/>
        </w:numPr>
      </w:pPr>
      <w:r>
        <w:t xml:space="preserve">BS Computer Science or equivalent degree OR 5+ years of equivalent work experience</w:t>
      </w:r>
    </w:p>
    <w:p>
      <w:pPr>
        <w:pStyle w:val="Compact"/>
        <w:numPr>
          <w:numId w:val="1002"/>
          <w:ilvl w:val="0"/>
        </w:numPr>
      </w:pPr>
      <w:r>
        <w:t xml:space="preserve">Experienced in Windows application development</w:t>
      </w:r>
    </w:p>
    <w:p>
      <w:pPr>
        <w:pStyle w:val="Compact"/>
        <w:numPr>
          <w:numId w:val="1002"/>
          <w:ilvl w:val="0"/>
        </w:numPr>
      </w:pPr>
      <w:r>
        <w:t xml:space="preserve">Experience with Windows Modern Style Applications</w:t>
      </w:r>
    </w:p>
    <w:p>
      <w:pPr>
        <w:pStyle w:val="Compact"/>
        <w:numPr>
          <w:numId w:val="1002"/>
          <w:ilvl w:val="0"/>
        </w:numPr>
      </w:pPr>
      <w:r>
        <w:t xml:space="preserve">Experience in cloud services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2021-10-28T13:26:52Z</dcterms:created>
  <dcterms:modified xsi:type="dcterms:W3CDTF">2021-10-28T13:26:52Z</dcterms:modified>
</cp:coreProperties>
</file>