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https://www.velvetjobs.com/job-descriptions/consultant-development</w:t>
        </w:r>
      </w:hyperlink>
    </w:p>
    <w:p>
      <w:pPr>
        <w:pStyle w:val="Heading1"/>
      </w:pPr>
      <w:bookmarkStart w:id="21" w:name="example-of-consultant-development-job-description"/>
      <w:r>
        <w:t xml:space="preserve">Example of Consultant Development Job Description</w:t>
      </w:r>
      <w:bookmarkEnd w:id="21"/>
    </w:p>
    <w:p>
      <w:pPr>
        <w:pStyle w:val="Compact"/>
      </w:pPr>
      <w:r>
        <w:t xml:space="preserve">Our innovative and growing company is hiring for a consultant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ant-development"/>
      <w:r>
        <w:t xml:space="preserve">Responsibilities for consultant development</w:t>
      </w:r>
      <w:bookmarkEnd w:id="22"/>
    </w:p>
    <w:p>
      <w:pPr>
        <w:pStyle w:val="Compact"/>
        <w:numPr>
          <w:numId w:val="1001"/>
          <w:ilvl w:val="0"/>
        </w:numPr>
      </w:pPr>
      <w:r>
        <w:t xml:space="preserve">Educates and updates graduate and undergraduate career coaches, faculty, staff, students, alumni and the Director on economic, industry and job market trends</w:t>
      </w:r>
    </w:p>
    <w:p>
      <w:pPr>
        <w:pStyle w:val="Compact"/>
        <w:numPr>
          <w:numId w:val="1001"/>
          <w:ilvl w:val="0"/>
        </w:numPr>
      </w:pPr>
      <w:r>
        <w:t xml:space="preserve">You will be the technical product manager for our Customer Correspondence Management services</w:t>
      </w:r>
    </w:p>
    <w:p>
      <w:pPr>
        <w:pStyle w:val="Compact"/>
        <w:numPr>
          <w:numId w:val="1001"/>
          <w:ilvl w:val="0"/>
        </w:numPr>
      </w:pPr>
      <w:r>
        <w:t xml:space="preserve">You will manage our inventory of technical solutions to map new business needs to a divisionally consistent, reusable platform</w:t>
      </w:r>
    </w:p>
    <w:p>
      <w:pPr>
        <w:pStyle w:val="Compact"/>
        <w:numPr>
          <w:numId w:val="1001"/>
          <w:ilvl w:val="0"/>
        </w:numPr>
      </w:pPr>
      <w:r>
        <w:t xml:space="preserve">Working with the Architect and team, you will guide the design of our services to ensure that our solutions are built to a gold standard</w:t>
      </w:r>
    </w:p>
    <w:p>
      <w:pPr>
        <w:pStyle w:val="Compact"/>
        <w:numPr>
          <w:numId w:val="1001"/>
          <w:ilvl w:val="0"/>
        </w:numPr>
      </w:pPr>
      <w:r>
        <w:t xml:space="preserve">Become a trusted advisor to our customers, helping them achieve business success in an ever-changing technology landscape</w:t>
      </w:r>
    </w:p>
    <w:p>
      <w:pPr>
        <w:pStyle w:val="Compact"/>
        <w:numPr>
          <w:numId w:val="1001"/>
          <w:ilvl w:val="0"/>
        </w:numPr>
      </w:pPr>
      <w:r>
        <w:t xml:space="preserve">Lead the development of high level solutions to an appropriate level for business cases and project charters</w:t>
      </w:r>
    </w:p>
    <w:p>
      <w:pPr>
        <w:pStyle w:val="Compact"/>
        <w:numPr>
          <w:numId w:val="1001"/>
          <w:ilvl w:val="0"/>
        </w:numPr>
      </w:pPr>
      <w:r>
        <w:t xml:space="preserve">Learn, grow and find untapped success by partnering with our best consulting sales mentors</w:t>
      </w:r>
    </w:p>
    <w:p>
      <w:pPr>
        <w:pStyle w:val="Compact"/>
        <w:numPr>
          <w:numId w:val="1001"/>
          <w:ilvl w:val="0"/>
        </w:numPr>
      </w:pPr>
      <w:r>
        <w:t xml:space="preserve">Act as the lead consultant driving and approving enhancements to the Customer-360 model and services</w:t>
      </w:r>
    </w:p>
    <w:p>
      <w:pPr>
        <w:pStyle w:val="Compact"/>
        <w:numPr>
          <w:numId w:val="1001"/>
          <w:ilvl w:val="0"/>
        </w:numPr>
      </w:pPr>
      <w:r>
        <w:t xml:space="preserve">You will direct and conduct technological research as it relates to MDM by understanding organization goals, strategies, practices, and initiatives</w:t>
      </w:r>
    </w:p>
    <w:p>
      <w:pPr>
        <w:pStyle w:val="Compact"/>
        <w:numPr>
          <w:numId w:val="1001"/>
          <w:ilvl w:val="0"/>
        </w:numPr>
      </w:pPr>
      <w:r>
        <w:t xml:space="preserve">You will be a key part of the Data delivery team, lead delivery of large-scale MDM initiatives, working closely with numerous business customers and technical partner teams</w:t>
      </w:r>
    </w:p>
    <w:p>
      <w:pPr>
        <w:pStyle w:val="Heading2"/>
      </w:pPr>
      <w:bookmarkStart w:id="23" w:name="qualifications-for-consultant-development"/>
      <w:r>
        <w:t xml:space="preserve">Qualifications for consultant development</w:t>
      </w:r>
      <w:bookmarkEnd w:id="23"/>
    </w:p>
    <w:p>
      <w:pPr>
        <w:pStyle w:val="Compact"/>
        <w:numPr>
          <w:numId w:val="1002"/>
          <w:ilvl w:val="0"/>
        </w:numPr>
      </w:pPr>
      <w:r>
        <w:t xml:space="preserve">Bachelor’s Degree in Economics, Accounting/Finance, Urban Planning, Tourism/Hospitality, Real Estate or property related disciplines</w:t>
      </w:r>
    </w:p>
    <w:p>
      <w:pPr>
        <w:pStyle w:val="Compact"/>
        <w:numPr>
          <w:numId w:val="1002"/>
          <w:ilvl w:val="0"/>
        </w:numPr>
      </w:pPr>
      <w:r>
        <w:t xml:space="preserve">Approximately 3-6 years prior consulting experience, preferably with a developer, operator, broker, property consultancy, private equity or investment firm</w:t>
      </w:r>
    </w:p>
    <w:p>
      <w:pPr>
        <w:pStyle w:val="Compact"/>
        <w:numPr>
          <w:numId w:val="1002"/>
          <w:ilvl w:val="0"/>
        </w:numPr>
      </w:pPr>
      <w:r>
        <w:t xml:space="preserve">Self motivated and committed to consulting work, and the time/effort it requires</w:t>
      </w:r>
    </w:p>
    <w:p>
      <w:pPr>
        <w:pStyle w:val="Compact"/>
        <w:numPr>
          <w:numId w:val="1002"/>
          <w:ilvl w:val="0"/>
        </w:numPr>
      </w:pPr>
      <w:r>
        <w:t xml:space="preserve">Excellent English communication and writing skills are a must</w:t>
      </w:r>
    </w:p>
    <w:p>
      <w:pPr>
        <w:pStyle w:val="Compact"/>
        <w:numPr>
          <w:numId w:val="1002"/>
          <w:ilvl w:val="0"/>
        </w:numPr>
      </w:pPr>
      <w:r>
        <w:t xml:space="preserve">Demonstrated knowledge of/ interest in real estate, transportation, infrastructure, economic development, and/or related fields</w:t>
      </w:r>
    </w:p>
    <w:p>
      <w:pPr>
        <w:pStyle w:val="Compact"/>
        <w:numPr>
          <w:numId w:val="1002"/>
          <w:ilvl w:val="0"/>
        </w:numPr>
      </w:pPr>
      <w:r>
        <w:t xml:space="preserve">Takes intelligent risks and achieves results by applying sound judgment and experience to every sales situation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2021-10-28T13:01:18Z</dcterms:created>
  <dcterms:modified xsi:type="dcterms:W3CDTF">2021-10-28T13:01:18Z</dcterms:modified>
</cp:coreProperties>
</file>