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https://www.velvetjobs.com/job-descriptions/consultant-delivery</w:t>
        </w:r>
      </w:hyperlink>
    </w:p>
    <w:p>
      <w:pPr>
        <w:pStyle w:val="Heading1"/>
      </w:pPr>
      <w:bookmarkStart w:id="21" w:name="example-of-consultant-delivery-job-description"/>
      <w:r>
        <w:t xml:space="preserve">Example of Consultant, Delivery Job Description</w:t>
      </w:r>
      <w:bookmarkEnd w:id="21"/>
    </w:p>
    <w:p>
      <w:pPr>
        <w:pStyle w:val="Compact"/>
      </w:pPr>
      <w:r>
        <w:t xml:space="preserve">Our growing company is hiring for a consultant,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delivery"/>
      <w:r>
        <w:t xml:space="preserve">Responsibilities for consultant,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Configuration, implementation, operation and optimisation of Cisco UC technologies</w:t>
      </w:r>
    </w:p>
    <w:p>
      <w:pPr>
        <w:pStyle w:val="Compact"/>
        <w:numPr>
          <w:numId w:val="1001"/>
          <w:ilvl w:val="0"/>
        </w:numPr>
      </w:pPr>
      <w:r>
        <w:t xml:space="preserve">To deliver the service into all environments</w:t>
      </w:r>
    </w:p>
    <w:p>
      <w:pPr>
        <w:pStyle w:val="Compact"/>
        <w:numPr>
          <w:numId w:val="1001"/>
          <w:ilvl w:val="0"/>
        </w:numPr>
      </w:pPr>
      <w:r>
        <w:t xml:space="preserve">To provide technical consultancy relating to any new product developments from the perspective of Managed Services and to ensure that new products fit in with the current environment</w:t>
      </w:r>
    </w:p>
    <w:p>
      <w:pPr>
        <w:pStyle w:val="Compact"/>
        <w:numPr>
          <w:numId w:val="1001"/>
          <w:ilvl w:val="0"/>
        </w:numPr>
      </w:pPr>
      <w:r>
        <w:t xml:space="preserve">To ensure that new products being implemented into the Managed Services environment can be easily and effectively managed in order to deliver a consistent level of service to customers</w:t>
      </w:r>
    </w:p>
    <w:p>
      <w:pPr>
        <w:pStyle w:val="Compact"/>
        <w:numPr>
          <w:numId w:val="1001"/>
          <w:ilvl w:val="0"/>
        </w:numPr>
      </w:pPr>
      <w:r>
        <w:t xml:space="preserve">Maintain ongoing program of continuous improvement</w:t>
      </w:r>
    </w:p>
    <w:p>
      <w:pPr>
        <w:pStyle w:val="Compact"/>
        <w:numPr>
          <w:numId w:val="1001"/>
          <w:ilvl w:val="0"/>
        </w:numPr>
      </w:pPr>
      <w:r>
        <w:t xml:space="preserve">To provide technical support for all new and existing Managed Services products and implement measures to maintain sufficient logging information to diagnose problems when they occur</w:t>
      </w:r>
    </w:p>
    <w:p>
      <w:pPr>
        <w:pStyle w:val="Compact"/>
        <w:numPr>
          <w:numId w:val="1001"/>
          <w:ilvl w:val="0"/>
        </w:numPr>
      </w:pPr>
      <w:r>
        <w:t xml:space="preserve">To investigate the root cause of technical issues and to assist in the management and resolution of these issues</w:t>
      </w:r>
    </w:p>
    <w:p>
      <w:pPr>
        <w:pStyle w:val="Compact"/>
        <w:numPr>
          <w:numId w:val="1001"/>
          <w:ilvl w:val="0"/>
        </w:numPr>
      </w:pPr>
      <w:r>
        <w:t xml:space="preserve">Develop automated actions (on events occurring) wherever possible to ensure rapid responses and reduce call outs</w:t>
      </w:r>
    </w:p>
    <w:p>
      <w:pPr>
        <w:pStyle w:val="Compact"/>
        <w:numPr>
          <w:numId w:val="1001"/>
          <w:ilvl w:val="0"/>
        </w:numPr>
      </w:pPr>
      <w:r>
        <w:t xml:space="preserve">Develop solutions to take proactive action rather than reacting when system events occur</w:t>
      </w:r>
    </w:p>
    <w:p>
      <w:pPr>
        <w:pStyle w:val="Compact"/>
        <w:numPr>
          <w:numId w:val="1001"/>
          <w:ilvl w:val="0"/>
        </w:numPr>
      </w:pPr>
      <w:r>
        <w:t xml:space="preserve">Maintain other system monitoring tools deployed for the purpose of network security, escalating issues or potential security issues to the relevant security personnel</w:t>
      </w:r>
    </w:p>
    <w:p>
      <w:pPr>
        <w:pStyle w:val="Heading2"/>
      </w:pPr>
      <w:bookmarkStart w:id="23" w:name="qualifications-for-consultant-delivery"/>
      <w:r>
        <w:t xml:space="preserve">Qualifications for consultant,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and experience with SQL</w:t>
      </w:r>
    </w:p>
    <w:p>
      <w:pPr>
        <w:pStyle w:val="Compact"/>
        <w:numPr>
          <w:numId w:val="1002"/>
          <w:ilvl w:val="0"/>
        </w:numPr>
      </w:pPr>
      <w:r>
        <w:t xml:space="preserve">Benefit Modelling and Evaluations eg</w:t>
      </w:r>
    </w:p>
    <w:p>
      <w:pPr>
        <w:pStyle w:val="Compact"/>
        <w:numPr>
          <w:numId w:val="1002"/>
          <w:ilvl w:val="0"/>
        </w:numPr>
      </w:pPr>
      <w:r>
        <w:t xml:space="preserve">A team player who thinks and acts cross-functions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increased delivery and transformation responsibility in an IPT/Cisco UC environment</w:t>
      </w:r>
    </w:p>
    <w:p>
      <w:pPr>
        <w:pStyle w:val="Compact"/>
        <w:numPr>
          <w:numId w:val="1002"/>
          <w:ilvl w:val="0"/>
        </w:numPr>
      </w:pPr>
      <w:r>
        <w:t xml:space="preserve">BS in Business, Economics, Operations Management</w:t>
      </w:r>
    </w:p>
    <w:p>
      <w:pPr>
        <w:pStyle w:val="Compact"/>
        <w:numPr>
          <w:numId w:val="1002"/>
          <w:ilvl w:val="0"/>
        </w:numPr>
      </w:pPr>
      <w:r>
        <w:t xml:space="preserve">Ability to demonstrate initiative, ownership and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2021-10-28T12:59:44Z</dcterms:created>
  <dcterms:modified xsi:type="dcterms:W3CDTF">2021-10-28T12:59:44Z</dcterms:modified>
</cp:coreProperties>
</file>