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https://www.velvetjobs.com/job-descriptions/consultant-data-analytics</w:t>
        </w:r>
      </w:hyperlink>
    </w:p>
    <w:p>
      <w:pPr>
        <w:pStyle w:val="Heading1"/>
      </w:pPr>
      <w:bookmarkStart w:id="21" w:name="example-of-consultant-data-analytics-job-description"/>
      <w:r>
        <w:t xml:space="preserve">Example of Consultant, Data Analytics Job Description</w:t>
      </w:r>
      <w:bookmarkEnd w:id="21"/>
    </w:p>
    <w:p>
      <w:pPr>
        <w:pStyle w:val="Compact"/>
      </w:pPr>
      <w:r>
        <w:t xml:space="preserve">Our innovative and growing company is looking to fill the role of consultant, data analytics.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sultant-data-analytics"/>
      <w:r>
        <w:t xml:space="preserve">Responsibilities for consultant, data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model stability and reliability by monitoring predicted to actual error rates</w:t>
      </w:r>
    </w:p>
    <w:p>
      <w:pPr>
        <w:pStyle w:val="Compact"/>
        <w:numPr>
          <w:numId w:val="1001"/>
          <w:ilvl w:val="0"/>
        </w:numPr>
      </w:pPr>
      <w:r>
        <w:t xml:space="preserve">Answering specific business questions quickly and reliably</w:t>
      </w:r>
    </w:p>
    <w:p>
      <w:pPr>
        <w:pStyle w:val="Compact"/>
        <w:numPr>
          <w:numId w:val="1001"/>
          <w:ilvl w:val="0"/>
        </w:numPr>
      </w:pPr>
      <w:r>
        <w:t xml:space="preserve">Communicating results in an audience appropriate manner using applicable metrics, visuals, actionable insights, recommendations and decisions</w:t>
      </w:r>
    </w:p>
    <w:p>
      <w:pPr>
        <w:pStyle w:val="Compact"/>
        <w:numPr>
          <w:numId w:val="1001"/>
          <w:ilvl w:val="0"/>
        </w:numPr>
      </w:pPr>
      <w:r>
        <w:t xml:space="preserve">Consulting project execution - wide range of technical application of MATLAB, including data analytics, statistics analysis, optimization, parallel computing and application development to assist customers in a variety of engineering disciplines</w:t>
      </w:r>
    </w:p>
    <w:p>
      <w:pPr>
        <w:pStyle w:val="Compact"/>
        <w:numPr>
          <w:numId w:val="1001"/>
          <w:ilvl w:val="0"/>
        </w:numPr>
      </w:pPr>
      <w:r>
        <w:t xml:space="preserve">Build Logical and Physical Data Models to meet the data ETL requirements of Integrated Data Platform</w:t>
      </w:r>
    </w:p>
    <w:p>
      <w:pPr>
        <w:pStyle w:val="Compact"/>
        <w:numPr>
          <w:numId w:val="1001"/>
          <w:ilvl w:val="0"/>
        </w:numPr>
      </w:pPr>
      <w:r>
        <w:t xml:space="preserve">Work on big data analytics projects for various federal clients</w:t>
      </w:r>
    </w:p>
    <w:p>
      <w:pPr>
        <w:pStyle w:val="Compact"/>
        <w:numPr>
          <w:numId w:val="1001"/>
          <w:ilvl w:val="0"/>
        </w:numPr>
      </w:pPr>
      <w:r>
        <w:t xml:space="preserve">Gain experience working on full lifecycle analytics projects using various analytics tools</w:t>
      </w:r>
    </w:p>
    <w:p>
      <w:pPr>
        <w:pStyle w:val="Compact"/>
        <w:numPr>
          <w:numId w:val="1001"/>
          <w:ilvl w:val="0"/>
        </w:numPr>
      </w:pPr>
      <w:r>
        <w:t xml:space="preserve">Leads and identifies short- and long-range data and analytics objectives related to targeted business objectives</w:t>
      </w:r>
    </w:p>
    <w:p>
      <w:pPr>
        <w:pStyle w:val="Compact"/>
        <w:numPr>
          <w:numId w:val="1001"/>
          <w:ilvl w:val="0"/>
        </w:numPr>
      </w:pPr>
      <w:r>
        <w:t xml:space="preserve">Creates files that include topics related to the industry, competitors, products, service innovations and trends</w:t>
      </w:r>
    </w:p>
    <w:p>
      <w:pPr>
        <w:pStyle w:val="Compact"/>
        <w:numPr>
          <w:numId w:val="1001"/>
          <w:ilvl w:val="0"/>
        </w:numPr>
      </w:pPr>
      <w:r>
        <w:t xml:space="preserve">Develops partnerships across the organization to define and implement experimental research designs and quantitative techniques using analytical tools</w:t>
      </w:r>
    </w:p>
    <w:p>
      <w:pPr>
        <w:pStyle w:val="Heading2"/>
      </w:pPr>
      <w:bookmarkStart w:id="23" w:name="qualifications-for-consultant-data-analytics"/>
      <w:r>
        <w:t xml:space="preserve">Qualifications for consultant, data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a technical (computer science, statistics, math, ) or business discipline or equivalent technical expertise</w:t>
      </w:r>
    </w:p>
    <w:p>
      <w:pPr>
        <w:pStyle w:val="Compact"/>
        <w:numPr>
          <w:numId w:val="1002"/>
          <w:ilvl w:val="0"/>
        </w:numPr>
      </w:pPr>
      <w:r>
        <w:t xml:space="preserve">Quantitative analytical skills (Excel skills required</w:t>
      </w:r>
    </w:p>
    <w:p>
      <w:pPr>
        <w:pStyle w:val="Compact"/>
        <w:numPr>
          <w:numId w:val="1002"/>
          <w:ilvl w:val="0"/>
        </w:numPr>
      </w:pPr>
      <w:r>
        <w:t xml:space="preserve">Project management skills - Ability to design and lead dynamic projects that are complex and/or critically important</w:t>
      </w:r>
    </w:p>
    <w:p>
      <w:pPr>
        <w:pStyle w:val="Compact"/>
        <w:numPr>
          <w:numId w:val="1002"/>
          <w:ilvl w:val="0"/>
        </w:numPr>
      </w:pPr>
      <w:r>
        <w:t xml:space="preserve">Sound decision making skills and ability to conduct and communicate complex analysis</w:t>
      </w:r>
    </w:p>
    <w:p>
      <w:pPr>
        <w:pStyle w:val="Compact"/>
        <w:numPr>
          <w:numId w:val="1002"/>
          <w:ilvl w:val="0"/>
        </w:numPr>
      </w:pPr>
      <w:r>
        <w:t xml:space="preserve">Excellent (clear, confident, and persuasive) presentation skills</w:t>
      </w:r>
    </w:p>
    <w:p>
      <w:pPr>
        <w:pStyle w:val="Compact"/>
        <w:numPr>
          <w:numId w:val="1002"/>
          <w:ilvl w:val="0"/>
        </w:numPr>
      </w:pPr>
      <w:r>
        <w:t xml:space="preserve">An avid interest in the healthcare analytics and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data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data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2021-10-28T13:36:50Z</dcterms:created>
  <dcterms:modified xsi:type="dcterms:W3CDTF">2021-10-28T13:36:50Z</dcterms:modified>
</cp:coreProperties>
</file>