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https://www.velvetjobs.com/job-descriptions/consultant-crm</w:t>
        </w:r>
      </w:hyperlink>
    </w:p>
    <w:p>
      <w:pPr>
        <w:pStyle w:val="Heading1"/>
      </w:pPr>
      <w:bookmarkStart w:id="21" w:name="example-of-consultant-crm-job-description"/>
      <w:r>
        <w:t xml:space="preserve">Example of Consultant CRM Job Description</w:t>
      </w:r>
      <w:bookmarkEnd w:id="21"/>
    </w:p>
    <w:p>
      <w:pPr>
        <w:pStyle w:val="Compact"/>
      </w:pPr>
      <w:r>
        <w:t xml:space="preserve">Our growing company is searching for experienced candidates for the position of consultant CRM.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crm"/>
      <w:r>
        <w:t xml:space="preserve">Responsibilities for consultant CRM</w:t>
      </w:r>
      <w:bookmarkEnd w:id="22"/>
    </w:p>
    <w:p>
      <w:pPr>
        <w:pStyle w:val="Compact"/>
        <w:numPr>
          <w:numId w:val="1001"/>
          <w:ilvl w:val="0"/>
        </w:numPr>
      </w:pPr>
      <w:r>
        <w:t xml:space="preserve">You will educate internal and external customers on how to connect advertising and CRM systems to drive incremental revenue and overall value</w:t>
      </w:r>
    </w:p>
    <w:p>
      <w:pPr>
        <w:pStyle w:val="Compact"/>
        <w:numPr>
          <w:numId w:val="1001"/>
          <w:ilvl w:val="0"/>
        </w:numPr>
      </w:pPr>
      <w:r>
        <w:t xml:space="preserve">Lead requirement collecting efforts (Business Process/Business Requirements/Legacy Systems/Application</w:t>
      </w:r>
    </w:p>
    <w:p>
      <w:pPr>
        <w:pStyle w:val="Compact"/>
        <w:numPr>
          <w:numId w:val="1001"/>
          <w:ilvl w:val="0"/>
        </w:numPr>
      </w:pPr>
      <w:r>
        <w:t xml:space="preserve">Mapping) for Salesforce/Veeva</w:t>
      </w:r>
    </w:p>
    <w:p>
      <w:pPr>
        <w:pStyle w:val="Compact"/>
        <w:numPr>
          <w:numId w:val="1001"/>
          <w:ilvl w:val="0"/>
        </w:numPr>
      </w:pPr>
      <w:r>
        <w:t xml:space="preserve">Convert business requirements to clear and comprehensive functional specifications</w:t>
      </w:r>
    </w:p>
    <w:p>
      <w:pPr>
        <w:pStyle w:val="Compact"/>
        <w:numPr>
          <w:numId w:val="1001"/>
          <w:ilvl w:val="0"/>
        </w:numPr>
      </w:pPr>
      <w:r>
        <w:t xml:space="preserve">Improve the application (Workflow/Configuration related optimization)</w:t>
      </w:r>
    </w:p>
    <w:p>
      <w:pPr>
        <w:pStyle w:val="Compact"/>
        <w:numPr>
          <w:numId w:val="1001"/>
          <w:ilvl w:val="0"/>
        </w:numPr>
      </w:pPr>
      <w:r>
        <w:t xml:space="preserve">Handle testing of individual components developed</w:t>
      </w:r>
    </w:p>
    <w:p>
      <w:pPr>
        <w:pStyle w:val="Compact"/>
        <w:numPr>
          <w:numId w:val="1001"/>
          <w:ilvl w:val="0"/>
        </w:numPr>
      </w:pPr>
      <w:r>
        <w:t xml:space="preserve">Responsible for post-production end-user support</w:t>
      </w:r>
    </w:p>
    <w:p>
      <w:pPr>
        <w:pStyle w:val="Compact"/>
        <w:numPr>
          <w:numId w:val="1001"/>
          <w:ilvl w:val="0"/>
        </w:numPr>
      </w:pPr>
      <w:r>
        <w:t xml:space="preserve">Assist the Program Manager in generation of Tollgate documents and reports</w:t>
      </w:r>
    </w:p>
    <w:p>
      <w:pPr>
        <w:pStyle w:val="Compact"/>
        <w:numPr>
          <w:numId w:val="1001"/>
          <w:ilvl w:val="0"/>
        </w:numPr>
      </w:pPr>
      <w:r>
        <w:t xml:space="preserve">Process ownership on our CRM Landscape along with IT responsibilities</w:t>
      </w:r>
    </w:p>
    <w:p>
      <w:pPr>
        <w:pStyle w:val="Compact"/>
        <w:numPr>
          <w:numId w:val="1001"/>
          <w:ilvl w:val="0"/>
        </w:numPr>
      </w:pPr>
      <w:r>
        <w:t xml:space="preserve">Manage the CRM Enhancements Road Map for our business team</w:t>
      </w:r>
    </w:p>
    <w:p>
      <w:pPr>
        <w:pStyle w:val="Heading2"/>
      </w:pPr>
      <w:bookmarkStart w:id="23" w:name="qualifications-for-consultant-crm"/>
      <w:r>
        <w:t xml:space="preserve">Qualifications for consultant CRM</w:t>
      </w:r>
      <w:bookmarkEnd w:id="23"/>
    </w:p>
    <w:p>
      <w:pPr>
        <w:pStyle w:val="Compact"/>
        <w:numPr>
          <w:numId w:val="1002"/>
          <w:ilvl w:val="0"/>
        </w:numPr>
      </w:pPr>
      <w:r>
        <w:t xml:space="preserve">NET areas</w:t>
      </w:r>
    </w:p>
    <w:p>
      <w:pPr>
        <w:pStyle w:val="Compact"/>
        <w:numPr>
          <w:numId w:val="1002"/>
          <w:ilvl w:val="0"/>
        </w:numPr>
      </w:pPr>
      <w:r>
        <w:t xml:space="preserve">AJAX.NET</w:t>
      </w:r>
    </w:p>
    <w:p>
      <w:pPr>
        <w:pStyle w:val="Compact"/>
        <w:numPr>
          <w:numId w:val="1002"/>
          <w:ilvl w:val="0"/>
        </w:numPr>
      </w:pPr>
      <w:r>
        <w:t xml:space="preserve">WCF (Windows Communication Foundation) development</w:t>
      </w:r>
    </w:p>
    <w:p>
      <w:pPr>
        <w:pStyle w:val="Compact"/>
        <w:numPr>
          <w:numId w:val="1002"/>
          <w:ilvl w:val="0"/>
        </w:numPr>
      </w:pPr>
      <w:r>
        <w:t xml:space="preserve">Azure AppFabric</w:t>
      </w:r>
    </w:p>
    <w:p>
      <w:pPr>
        <w:pStyle w:val="Compact"/>
        <w:numPr>
          <w:numId w:val="1002"/>
          <w:ilvl w:val="0"/>
        </w:numPr>
      </w:pPr>
      <w:r>
        <w:t xml:space="preserve">Implementation of enabling technology solutions</w:t>
      </w:r>
    </w:p>
    <w:p>
      <w:pPr>
        <w:pStyle w:val="Compact"/>
        <w:numPr>
          <w:numId w:val="1002"/>
          <w:ilvl w:val="0"/>
        </w:numPr>
      </w:pPr>
      <w:r>
        <w:t xml:space="preserve">Experience working on a large-scale Business / Operational Transformation project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r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2021-10-28T18:36:13Z</dcterms:created>
  <dcterms:modified xsi:type="dcterms:W3CDTF">2021-10-28T18:36:13Z</dcterms:modified>
</cp:coreProperties>
</file>