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https://www.velvetjobs.com/job-descriptions/consultant-analyst</w:t>
        </w:r>
      </w:hyperlink>
    </w:p>
    <w:p>
      <w:pPr>
        <w:pStyle w:val="Heading1"/>
      </w:pPr>
      <w:bookmarkStart w:id="21" w:name="example-of-consultant-analyst-job-description"/>
      <w:r>
        <w:t xml:space="preserve">Example of Consultant Analyst Job Description</w:t>
      </w:r>
      <w:bookmarkEnd w:id="21"/>
    </w:p>
    <w:p>
      <w:pPr>
        <w:pStyle w:val="Compact"/>
      </w:pPr>
      <w:r>
        <w:t xml:space="preserve">Our innovative and growing company is hiring for a consultant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nsultant-analyst"/>
      <w:r>
        <w:t xml:space="preserve">Responsibilities for consultant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Analyzes actual results vs</w:t>
      </w:r>
    </w:p>
    <w:p>
      <w:pPr>
        <w:pStyle w:val="Compact"/>
        <w:numPr>
          <w:numId w:val="1001"/>
          <w:ilvl w:val="0"/>
        </w:numPr>
      </w:pPr>
      <w:r>
        <w:t xml:space="preserve">Maintains internal communication related to the progress of assigned projects</w:t>
      </w:r>
    </w:p>
    <w:p>
      <w:pPr>
        <w:pStyle w:val="Compact"/>
        <w:numPr>
          <w:numId w:val="1001"/>
          <w:ilvl w:val="0"/>
        </w:numPr>
      </w:pPr>
      <w:r>
        <w:t xml:space="preserve">Prepares financial and other analysis for a range of deliverables, including market plans, scenario options, process improvements, management practices, and business unit communications</w:t>
      </w:r>
    </w:p>
    <w:p>
      <w:pPr>
        <w:pStyle w:val="Compact"/>
        <w:numPr>
          <w:numId w:val="1001"/>
          <w:ilvl w:val="0"/>
        </w:numPr>
      </w:pPr>
      <w:r>
        <w:t xml:space="preserve">Supports development of more complex analysis</w:t>
      </w:r>
    </w:p>
    <w:p>
      <w:pPr>
        <w:pStyle w:val="Compact"/>
        <w:numPr>
          <w:numId w:val="1001"/>
          <w:ilvl w:val="0"/>
        </w:numPr>
      </w:pPr>
      <w:r>
        <w:t xml:space="preserve">Prepares professional supporting documentation in a variety of formats</w:t>
      </w:r>
    </w:p>
    <w:p>
      <w:pPr>
        <w:pStyle w:val="Compact"/>
        <w:numPr>
          <w:numId w:val="1001"/>
          <w:ilvl w:val="0"/>
        </w:numPr>
      </w:pPr>
      <w:r>
        <w:t xml:space="preserve">Conducts, synthesizes, and presents research on industry best practice, benchmarks, and other issues of concern to the client</w:t>
      </w:r>
    </w:p>
    <w:p>
      <w:pPr>
        <w:pStyle w:val="Compact"/>
        <w:numPr>
          <w:numId w:val="1001"/>
          <w:ilvl w:val="0"/>
        </w:numPr>
      </w:pPr>
      <w:r>
        <w:t xml:space="preserve">Advises on budgeting process for capital and operating expenses as required</w:t>
      </w:r>
    </w:p>
    <w:p>
      <w:pPr>
        <w:pStyle w:val="Compact"/>
        <w:numPr>
          <w:numId w:val="1001"/>
          <w:ilvl w:val="0"/>
        </w:numPr>
      </w:pPr>
      <w:r>
        <w:t xml:space="preserve">Software configuration and deployment</w:t>
      </w:r>
    </w:p>
    <w:p>
      <w:pPr>
        <w:pStyle w:val="Compact"/>
        <w:numPr>
          <w:numId w:val="1001"/>
          <w:ilvl w:val="0"/>
        </w:numPr>
      </w:pPr>
      <w:r>
        <w:t xml:space="preserve">Prepares financial and other analysis for a range of deliverables, including market plans, scenario options, process improvements, management practices, business unit communications</w:t>
      </w:r>
    </w:p>
    <w:p>
      <w:pPr>
        <w:pStyle w:val="Compact"/>
        <w:numPr>
          <w:numId w:val="1001"/>
          <w:ilvl w:val="0"/>
        </w:numPr>
      </w:pPr>
      <w:r>
        <w:t xml:space="preserve">Prepares preliminary recommendations</w:t>
      </w:r>
    </w:p>
    <w:p>
      <w:pPr>
        <w:pStyle w:val="Heading2"/>
      </w:pPr>
      <w:bookmarkStart w:id="23" w:name="qualifications-for-consultant-analyst"/>
      <w:r>
        <w:t xml:space="preserve">Qualifications for consultant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or equivalent related industry working experience required</w:t>
      </w:r>
    </w:p>
    <w:p>
      <w:pPr>
        <w:pStyle w:val="Compact"/>
        <w:numPr>
          <w:numId w:val="1002"/>
          <w:ilvl w:val="0"/>
        </w:numPr>
      </w:pPr>
      <w:r>
        <w:t xml:space="preserve">Three (3) years experience providing software support/consultation</w:t>
      </w:r>
    </w:p>
    <w:p>
      <w:pPr>
        <w:pStyle w:val="Compact"/>
        <w:numPr>
          <w:numId w:val="1002"/>
          <w:ilvl w:val="0"/>
        </w:numPr>
      </w:pPr>
      <w:r>
        <w:t xml:space="preserve">Must work closely with the software development team</w:t>
      </w:r>
    </w:p>
    <w:p>
      <w:pPr>
        <w:pStyle w:val="Compact"/>
        <w:numPr>
          <w:numId w:val="1002"/>
          <w:ilvl w:val="0"/>
        </w:numPr>
      </w:pPr>
      <w:r>
        <w:t xml:space="preserve">Moderate travel is required (up to 25%)</w:t>
      </w:r>
    </w:p>
    <w:p>
      <w:pPr>
        <w:pStyle w:val="Compact"/>
        <w:numPr>
          <w:numId w:val="1002"/>
          <w:ilvl w:val="0"/>
        </w:numPr>
      </w:pPr>
      <w:r>
        <w:t xml:space="preserve">Successful candidates must be adaptable to a fast-paced, rapidly changing business environment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 (verbal, written presentation) is a must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a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a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2021-10-28T13:15:45Z</dcterms:created>
  <dcterms:modified xsi:type="dcterms:W3CDTF">2021-10-28T13:15:45Z</dcterms:modified>
</cp:coreProperties>
</file>