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https://www.velvetjobs.com/job-descriptions/construction-safety-manager</w:t>
        </w:r>
      </w:hyperlink>
    </w:p>
    <w:p>
      <w:pPr>
        <w:pStyle w:val="Heading1"/>
      </w:pPr>
      <w:bookmarkStart w:id="21" w:name="example-of-construction-safety-manager-job-description"/>
      <w:r>
        <w:t xml:space="preserve">Example of Construction Safety Manager Job Description</w:t>
      </w:r>
      <w:bookmarkEnd w:id="21"/>
    </w:p>
    <w:p>
      <w:pPr>
        <w:pStyle w:val="Compact"/>
      </w:pPr>
      <w:r>
        <w:t xml:space="preserve">Our innovative and growing company is hiring for a construction safety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safety-manager"/>
      <w:r>
        <w:t xml:space="preserve">Responsibilities for construction safety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Project Safety Manager</w:t>
      </w:r>
    </w:p>
    <w:p>
      <w:pPr>
        <w:pStyle w:val="Compact"/>
        <w:numPr>
          <w:numId w:val="1001"/>
          <w:ilvl w:val="0"/>
        </w:numPr>
      </w:pPr>
      <w:r>
        <w:t xml:space="preserve">Among initial responsibilities, this Manager may lead a project team</w:t>
      </w:r>
    </w:p>
    <w:p>
      <w:pPr>
        <w:pStyle w:val="Compact"/>
        <w:numPr>
          <w:numId w:val="1001"/>
          <w:ilvl w:val="0"/>
        </w:numPr>
      </w:pPr>
      <w:r>
        <w:t xml:space="preserve">Review of cost estimates and invoices</w:t>
      </w:r>
    </w:p>
    <w:p>
      <w:pPr>
        <w:pStyle w:val="Compact"/>
        <w:numPr>
          <w:numId w:val="1001"/>
          <w:ilvl w:val="0"/>
        </w:numPr>
      </w:pPr>
      <w:r>
        <w:t xml:space="preserve">Ensure compliance with applicable regulations and permit conditions</w:t>
      </w:r>
    </w:p>
    <w:p>
      <w:pPr>
        <w:pStyle w:val="Compact"/>
        <w:numPr>
          <w:numId w:val="1001"/>
          <w:ilvl w:val="0"/>
        </w:numPr>
      </w:pPr>
      <w:r>
        <w:t xml:space="preserve">Provide weekly and sometimes daily contractual advice to the project manager and/or client in cases of conflict, regardless of potential dollar and/or schedule impact and respond to emergency infrastructure issues</w:t>
      </w:r>
    </w:p>
    <w:p>
      <w:pPr>
        <w:pStyle w:val="Compact"/>
        <w:numPr>
          <w:numId w:val="1001"/>
          <w:ilvl w:val="0"/>
        </w:numPr>
      </w:pPr>
      <w:r>
        <w:t xml:space="preserve">Support development and M&amp;A activities</w:t>
      </w:r>
    </w:p>
    <w:p>
      <w:pPr>
        <w:pStyle w:val="Compact"/>
        <w:numPr>
          <w:numId w:val="1001"/>
          <w:ilvl w:val="0"/>
        </w:numPr>
      </w:pPr>
      <w:r>
        <w:t xml:space="preserve">Act as a buyer for the Safety &amp; Environment department and work with procurement on procurement of equipment</w:t>
      </w:r>
    </w:p>
    <w:p>
      <w:pPr>
        <w:pStyle w:val="Compact"/>
        <w:numPr>
          <w:numId w:val="1001"/>
          <w:ilvl w:val="0"/>
        </w:numPr>
      </w:pPr>
      <w:r>
        <w:t xml:space="preserve">Develops the Pre Project “Site Safety Plan” to include Emergency Response Plan and Job Hazard Analysis for specified work activities</w:t>
      </w:r>
    </w:p>
    <w:p>
      <w:pPr>
        <w:pStyle w:val="Compact"/>
        <w:numPr>
          <w:numId w:val="1001"/>
          <w:ilvl w:val="0"/>
        </w:numPr>
      </w:pPr>
      <w:r>
        <w:t xml:space="preserve">Provides additional specific safety training to include</w:t>
      </w:r>
    </w:p>
    <w:p>
      <w:pPr>
        <w:pStyle w:val="Compact"/>
        <w:numPr>
          <w:numId w:val="1001"/>
          <w:ilvl w:val="0"/>
        </w:numPr>
      </w:pPr>
      <w:r>
        <w:t xml:space="preserve">Performs daily site safety inspections evaluating safe worker behaviors, unsafe conditions, required equipment inspections, and other compliance related requirements</w:t>
      </w:r>
    </w:p>
    <w:p>
      <w:pPr>
        <w:pStyle w:val="Heading2"/>
      </w:pPr>
      <w:bookmarkStart w:id="23" w:name="qualifications-for-construction-safety-manager"/>
      <w:r>
        <w:t xml:space="preserve">Qualifications for construction safety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using AutoCAD and SharePoint Development</w:t>
      </w:r>
    </w:p>
    <w:p>
      <w:pPr>
        <w:pStyle w:val="Compact"/>
        <w:numPr>
          <w:numId w:val="1002"/>
          <w:ilvl w:val="0"/>
        </w:numPr>
      </w:pPr>
      <w:r>
        <w:t xml:space="preserve">The ability to work within ambiguous situations strong time management skills</w:t>
      </w:r>
    </w:p>
    <w:p>
      <w:pPr>
        <w:pStyle w:val="Compact"/>
        <w:numPr>
          <w:numId w:val="1002"/>
          <w:ilvl w:val="0"/>
        </w:numPr>
      </w:pPr>
      <w:r>
        <w:t xml:space="preserve">Equivalent experience/training</w:t>
      </w:r>
    </w:p>
    <w:p>
      <w:pPr>
        <w:pStyle w:val="Compact"/>
        <w:numPr>
          <w:numId w:val="1002"/>
          <w:ilvl w:val="0"/>
        </w:numPr>
      </w:pPr>
      <w:r>
        <w:t xml:space="preserve">Knowledge of governmental ES&amp;H standards, rules, and regulations and proficiency in</w:t>
      </w:r>
    </w:p>
    <w:p>
      <w:pPr>
        <w:pStyle w:val="Compact"/>
        <w:numPr>
          <w:numId w:val="1002"/>
          <w:ilvl w:val="0"/>
        </w:numPr>
      </w:pPr>
      <w:r>
        <w:t xml:space="preserve">Investigation is highly desired</w:t>
      </w:r>
    </w:p>
    <w:p>
      <w:pPr>
        <w:pStyle w:val="Compact"/>
        <w:numPr>
          <w:numId w:val="1002"/>
          <w:ilvl w:val="0"/>
        </w:numPr>
      </w:pPr>
      <w:r>
        <w:t xml:space="preserve">Significant expertise in applying judgment and strategic thinking towards risk situations and demonstrated knowledge of EH&amp;S related legislation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afe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afe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2021-10-28T13:08:22Z</dcterms:created>
  <dcterms:modified xsi:type="dcterms:W3CDTF">2021-10-28T13:08:22Z</dcterms:modified>
</cp:coreProperties>
</file>