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https://www.velvetjobs.com/job-descriptions/construction-intern</w:t>
        </w:r>
      </w:hyperlink>
    </w:p>
    <w:p>
      <w:pPr>
        <w:pStyle w:val="Heading1"/>
      </w:pPr>
      <w:bookmarkStart w:id="21" w:name="example-of-construction-intern-job-description"/>
      <w:r>
        <w:t xml:space="preserve">Example of Construction Intern Job Description</w:t>
      </w:r>
      <w:bookmarkEnd w:id="21"/>
    </w:p>
    <w:p>
      <w:pPr>
        <w:pStyle w:val="Compact"/>
      </w:pPr>
      <w:r>
        <w:t xml:space="preserve">Our company is growing rapidly and is looking to fill the role of construction intern. To join our growing team, please review the list of responsibilities and qualifications.</w:t>
      </w:r>
    </w:p>
    <w:p>
      <w:pPr>
        <w:pStyle w:val="Heading2"/>
      </w:pPr>
      <w:bookmarkStart w:id="22" w:name="responsibilities-for-construction-intern"/>
      <w:r>
        <w:t xml:space="preserve">Responsibilities for construction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all policies and procedures within assigned department</w:t>
      </w:r>
    </w:p>
    <w:p>
      <w:pPr>
        <w:pStyle w:val="Compact"/>
        <w:numPr>
          <w:numId w:val="1001"/>
          <w:ilvl w:val="0"/>
        </w:numPr>
      </w:pPr>
      <w:r>
        <w:t xml:space="preserve">Understand compliance requirements for our operations to meet federal and state regulations including MSHA and OSHA</w:t>
      </w:r>
    </w:p>
    <w:p>
      <w:pPr>
        <w:pStyle w:val="Compact"/>
        <w:numPr>
          <w:numId w:val="1001"/>
          <w:ilvl w:val="0"/>
        </w:numPr>
      </w:pPr>
      <w:r>
        <w:t xml:space="preserve">Assist in legal review, risk review, implementation and budgeting of Network Real Estate and Construction contracts</w:t>
      </w:r>
    </w:p>
    <w:p>
      <w:pPr>
        <w:pStyle w:val="Compact"/>
        <w:numPr>
          <w:numId w:val="1001"/>
          <w:ilvl w:val="0"/>
        </w:numPr>
      </w:pPr>
      <w:r>
        <w:t xml:space="preserve">Assist in developing written process documents</w:t>
      </w:r>
    </w:p>
    <w:p>
      <w:pPr>
        <w:pStyle w:val="Compact"/>
        <w:numPr>
          <w:numId w:val="1001"/>
          <w:ilvl w:val="0"/>
        </w:numPr>
      </w:pPr>
      <w:r>
        <w:t xml:space="preserve">Assist in developing project analyses with National Construction Services on a daily basis</w:t>
      </w:r>
    </w:p>
    <w:p>
      <w:pPr>
        <w:pStyle w:val="Compact"/>
        <w:numPr>
          <w:numId w:val="1001"/>
          <w:ilvl w:val="0"/>
        </w:numPr>
      </w:pPr>
      <w:r>
        <w:t xml:space="preserve">Assist in department Right of Way budgeting and invoicing</w:t>
      </w:r>
    </w:p>
    <w:p>
      <w:pPr>
        <w:pStyle w:val="Compact"/>
        <w:numPr>
          <w:numId w:val="1001"/>
          <w:ilvl w:val="0"/>
        </w:numPr>
      </w:pPr>
      <w:r>
        <w:t xml:space="preserve">Perform routine Network Services administrative duties relating to Network Real Estate and Contract Administration</w:t>
      </w:r>
    </w:p>
    <w:p>
      <w:pPr>
        <w:pStyle w:val="Compact"/>
        <w:numPr>
          <w:numId w:val="1001"/>
          <w:ilvl w:val="0"/>
        </w:numPr>
      </w:pPr>
      <w:r>
        <w:t xml:space="preserve">Work directly with the FDC design engineers and Facility Utility Owners to complete</w:t>
      </w:r>
    </w:p>
    <w:p>
      <w:pPr>
        <w:pStyle w:val="Compact"/>
        <w:numPr>
          <w:numId w:val="1001"/>
          <w:ilvl w:val="0"/>
        </w:numPr>
      </w:pPr>
      <w:r>
        <w:t xml:space="preserve">Work as a project manager trainee</w:t>
      </w:r>
    </w:p>
    <w:p>
      <w:pPr>
        <w:pStyle w:val="Compact"/>
        <w:numPr>
          <w:numId w:val="1001"/>
          <w:ilvl w:val="0"/>
        </w:numPr>
      </w:pPr>
      <w:r>
        <w:t xml:space="preserve">Work with current bidding software</w:t>
      </w:r>
    </w:p>
    <w:p>
      <w:pPr>
        <w:pStyle w:val="Heading2"/>
      </w:pPr>
      <w:bookmarkStart w:id="23" w:name="qualifications-for-construction-intern"/>
      <w:r>
        <w:t xml:space="preserve">Qualifications for construction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Currently in pursuit of Bachelor’s degree in Civil Engineering or other related field required</w:t>
      </w:r>
    </w:p>
    <w:p>
      <w:pPr>
        <w:pStyle w:val="Compact"/>
        <w:numPr>
          <w:numId w:val="1002"/>
          <w:ilvl w:val="0"/>
        </w:numPr>
      </w:pPr>
      <w:r>
        <w:t xml:space="preserve">A university student that has more than one year of school remaining before earning a degree preferred, these students typically are Freshmen, Sophomores, or Juniors in university</w:t>
      </w:r>
    </w:p>
    <w:p>
      <w:pPr>
        <w:pStyle w:val="Compact"/>
        <w:numPr>
          <w:numId w:val="1002"/>
          <w:ilvl w:val="0"/>
        </w:numPr>
      </w:pPr>
      <w:r>
        <w:t xml:space="preserve">Junior or Senior year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in Ocean/Atlantic/Cape May County, NJ</w:t>
      </w:r>
    </w:p>
    <w:p>
      <w:pPr>
        <w:pStyle w:val="Compact"/>
        <w:numPr>
          <w:numId w:val="1002"/>
          <w:ilvl w:val="0"/>
        </w:numPr>
      </w:pPr>
      <w:r>
        <w:t xml:space="preserve">The selected candidate must be enrolled (planning to enroll) in a college degree program for the 2017-2018 school year</w:t>
      </w:r>
    </w:p>
    <w:p>
      <w:pPr>
        <w:pStyle w:val="Compact"/>
        <w:numPr>
          <w:numId w:val="1002"/>
          <w:ilvl w:val="0"/>
        </w:numPr>
      </w:pPr>
      <w:r>
        <w:t xml:space="preserve">Ability to write reports and analyze raw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2021-10-28T12:53:47Z</dcterms:created>
  <dcterms:modified xsi:type="dcterms:W3CDTF">2021-10-28T12:53:47Z</dcterms:modified>
</cp:coreProperties>
</file>