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https://www.velvetjobs.com/job-descriptions/configuration-engineer</w:t>
        </w:r>
      </w:hyperlink>
    </w:p>
    <w:p>
      <w:pPr>
        <w:pStyle w:val="Heading1"/>
      </w:pPr>
      <w:bookmarkStart w:id="21" w:name="example-of-configuration-engineer-job-description"/>
      <w:r>
        <w:t xml:space="preserve">Example of Configuration Engineer Job Description</w:t>
      </w:r>
      <w:bookmarkEnd w:id="21"/>
    </w:p>
    <w:p>
      <w:pPr>
        <w:pStyle w:val="Compact"/>
      </w:pPr>
      <w:r>
        <w:t xml:space="preserve">Our innovative and growing company is looking to fill the role of configuration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figuration-engineer"/>
      <w:r>
        <w:t xml:space="preserve">Responsibilities for configuration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code integrations, mergers, and deployment requests</w:t>
      </w:r>
    </w:p>
    <w:p>
      <w:pPr>
        <w:pStyle w:val="Compact"/>
        <w:numPr>
          <w:numId w:val="1001"/>
          <w:ilvl w:val="0"/>
        </w:numPr>
      </w:pPr>
      <w:r>
        <w:t xml:space="preserve">Creating documentation to deploy and maintain each version of a release</w:t>
      </w:r>
    </w:p>
    <w:p>
      <w:pPr>
        <w:pStyle w:val="Compact"/>
        <w:numPr>
          <w:numId w:val="1001"/>
          <w:ilvl w:val="0"/>
        </w:numPr>
      </w:pPr>
      <w:r>
        <w:t xml:space="preserve">Communicating integration and deployment activities</w:t>
      </w:r>
    </w:p>
    <w:p>
      <w:pPr>
        <w:pStyle w:val="Compact"/>
        <w:numPr>
          <w:numId w:val="1001"/>
          <w:ilvl w:val="0"/>
        </w:numPr>
      </w:pPr>
      <w:r>
        <w:t xml:space="preserve">Recommending improvements</w:t>
      </w:r>
    </w:p>
    <w:p>
      <w:pPr>
        <w:pStyle w:val="Compact"/>
        <w:numPr>
          <w:numId w:val="1001"/>
          <w:ilvl w:val="0"/>
        </w:numPr>
      </w:pPr>
      <w:r>
        <w:t xml:space="preserve">Review and support establishing the Project Documentation Management Plan (DMP)</w:t>
      </w:r>
    </w:p>
    <w:p>
      <w:pPr>
        <w:pStyle w:val="Compact"/>
        <w:numPr>
          <w:numId w:val="1001"/>
          <w:ilvl w:val="0"/>
        </w:numPr>
      </w:pPr>
      <w:r>
        <w:t xml:space="preserve">Ensure the correct usage of the Project Documentation Master List and support documentation resources on the application of DMP</w:t>
      </w:r>
    </w:p>
    <w:p>
      <w:pPr>
        <w:pStyle w:val="Compact"/>
        <w:numPr>
          <w:numId w:val="1001"/>
          <w:ilvl w:val="0"/>
        </w:numPr>
      </w:pPr>
      <w:r>
        <w:t xml:space="preserve">Training the team on Documentation and Configuration tools</w:t>
      </w:r>
    </w:p>
    <w:p>
      <w:pPr>
        <w:pStyle w:val="Compact"/>
        <w:numPr>
          <w:numId w:val="1001"/>
          <w:ilvl w:val="0"/>
        </w:numPr>
      </w:pPr>
      <w:r>
        <w:t xml:space="preserve">Preparation of Reports regarding the status of documentation and configuration</w:t>
      </w:r>
    </w:p>
    <w:p>
      <w:pPr>
        <w:pStyle w:val="Compact"/>
        <w:numPr>
          <w:numId w:val="1001"/>
          <w:ilvl w:val="0"/>
        </w:numPr>
      </w:pPr>
      <w:r>
        <w:t xml:space="preserve">Provide a support to PrEM to maintain the complete TIS system configuration</w:t>
      </w:r>
    </w:p>
    <w:p>
      <w:pPr>
        <w:pStyle w:val="Compact"/>
        <w:numPr>
          <w:numId w:val="1001"/>
          <w:ilvl w:val="0"/>
        </w:numPr>
      </w:pPr>
      <w:r>
        <w:t xml:space="preserve">Ensure traceability and retrievability of sources and deliverables</w:t>
      </w:r>
    </w:p>
    <w:p>
      <w:pPr>
        <w:pStyle w:val="Heading2"/>
      </w:pPr>
      <w:bookmarkStart w:id="23" w:name="qualifications-for-configuration-engineer"/>
      <w:r>
        <w:t xml:space="preserve">Qualifications for configuration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Configure approval loops for drawing and documentation</w:t>
      </w:r>
    </w:p>
    <w:p>
      <w:pPr>
        <w:pStyle w:val="Compact"/>
        <w:numPr>
          <w:numId w:val="1002"/>
          <w:ilvl w:val="0"/>
        </w:numPr>
      </w:pPr>
      <w:r>
        <w:t xml:space="preserve">Report on effectiveness of configuration system</w:t>
      </w:r>
    </w:p>
    <w:p>
      <w:pPr>
        <w:pStyle w:val="Compact"/>
        <w:numPr>
          <w:numId w:val="1002"/>
          <w:ilvl w:val="0"/>
        </w:numPr>
      </w:pPr>
      <w:r>
        <w:t xml:space="preserve">Works in conjunction with program management and engineering to assist in securing new business with complete and thorough data submittals to our customers</w:t>
      </w:r>
    </w:p>
    <w:p>
      <w:pPr>
        <w:pStyle w:val="Compact"/>
        <w:numPr>
          <w:numId w:val="1002"/>
          <w:ilvl w:val="0"/>
        </w:numPr>
      </w:pPr>
      <w:r>
        <w:t xml:space="preserve">Work in conjunction with Quality Engineering to ensure configuration management system complies with ISO requirement</w:t>
      </w:r>
    </w:p>
    <w:p>
      <w:pPr>
        <w:pStyle w:val="Compact"/>
        <w:numPr>
          <w:numId w:val="1002"/>
          <w:ilvl w:val="0"/>
        </w:numPr>
      </w:pPr>
      <w:r>
        <w:t xml:space="preserve">Work in conjunction with Quality Engineering to analyze and assist in creation of process reliability analyses</w:t>
      </w:r>
    </w:p>
    <w:p>
      <w:pPr>
        <w:pStyle w:val="Compact"/>
        <w:numPr>
          <w:numId w:val="1002"/>
          <w:ilvl w:val="0"/>
        </w:numPr>
      </w:pPr>
      <w:r>
        <w:t xml:space="preserve">BS in Mechanical Engineering or related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gur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gur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