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https://www.velvetjobs.com/job-descriptions/concession-manager</w:t>
        </w:r>
      </w:hyperlink>
    </w:p>
    <w:p>
      <w:pPr>
        <w:pStyle w:val="Heading1"/>
      </w:pPr>
      <w:bookmarkStart w:id="21" w:name="example-of-concession-manager-job-description"/>
      <w:r>
        <w:t xml:space="preserve">Example of Concession Manager Job Description</w:t>
      </w:r>
      <w:bookmarkEnd w:id="21"/>
    </w:p>
    <w:p>
      <w:pPr>
        <w:pStyle w:val="Compact"/>
      </w:pPr>
      <w:r>
        <w:t xml:space="preserve">Our growing company is looking for a concession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cession-manager"/>
      <w:r>
        <w:t xml:space="preserve">Responsibilities for concession manager</w:t>
      </w:r>
      <w:bookmarkEnd w:id="22"/>
    </w:p>
    <w:p>
      <w:pPr>
        <w:pStyle w:val="Compact"/>
        <w:numPr>
          <w:numId w:val="1001"/>
          <w:ilvl w:val="0"/>
        </w:numPr>
      </w:pPr>
      <w:r>
        <w:t xml:space="preserve">Comply with department store requirements in terms of special pass dockets for movement of Zegna merchandise out of the store</w:t>
      </w:r>
    </w:p>
    <w:p>
      <w:pPr>
        <w:pStyle w:val="Compact"/>
        <w:numPr>
          <w:numId w:val="1001"/>
          <w:ilvl w:val="0"/>
        </w:numPr>
      </w:pPr>
      <w:r>
        <w:t xml:space="preserve">Manage the physical and logical flow of merchandise between stock cage, stock room and shop floor</w:t>
      </w:r>
    </w:p>
    <w:p>
      <w:pPr>
        <w:pStyle w:val="Compact"/>
        <w:numPr>
          <w:numId w:val="1001"/>
          <w:ilvl w:val="0"/>
        </w:numPr>
      </w:pPr>
      <w:r>
        <w:t xml:space="preserve">Issue merchandise invoices for inter-company transfers</w:t>
      </w:r>
    </w:p>
    <w:p>
      <w:pPr>
        <w:pStyle w:val="Compact"/>
        <w:numPr>
          <w:numId w:val="1001"/>
          <w:ilvl w:val="0"/>
        </w:numPr>
      </w:pPr>
      <w:r>
        <w:t xml:space="preserve">Scope, document and submit requirements for systems changes, backed up by business case and impact analysis</w:t>
      </w:r>
    </w:p>
    <w:p>
      <w:pPr>
        <w:pStyle w:val="Compact"/>
        <w:numPr>
          <w:numId w:val="1001"/>
          <w:ilvl w:val="0"/>
        </w:numPr>
      </w:pPr>
      <w:r>
        <w:t xml:space="preserve">Ensure timely and accurate performance metrics are created and maintained, with trend and variance analyses</w:t>
      </w:r>
    </w:p>
    <w:p>
      <w:pPr>
        <w:pStyle w:val="Compact"/>
        <w:numPr>
          <w:numId w:val="1001"/>
          <w:ilvl w:val="0"/>
        </w:numPr>
      </w:pPr>
      <w:r>
        <w:t xml:space="preserve">Involvement in the store’s commercial development and its follow-up reporting</w:t>
      </w:r>
    </w:p>
    <w:p>
      <w:pPr>
        <w:pStyle w:val="Compact"/>
        <w:numPr>
          <w:numId w:val="1001"/>
          <w:ilvl w:val="0"/>
        </w:numPr>
      </w:pPr>
      <w:r>
        <w:t xml:space="preserve">Accountable for long term concession planning, overall operations and performance</w:t>
      </w:r>
    </w:p>
    <w:p>
      <w:pPr>
        <w:pStyle w:val="Compact"/>
        <w:numPr>
          <w:numId w:val="1001"/>
          <w:ilvl w:val="0"/>
        </w:numPr>
      </w:pPr>
      <w:r>
        <w:t xml:space="preserve">Lead the concession team to deliver an exceptional customer service experience</w:t>
      </w:r>
    </w:p>
    <w:p>
      <w:pPr>
        <w:pStyle w:val="Compact"/>
        <w:numPr>
          <w:numId w:val="1001"/>
          <w:ilvl w:val="0"/>
        </w:numPr>
      </w:pPr>
      <w:r>
        <w:t xml:space="preserve">Managing stock levels and make key decisions about stock control to minimize loss</w:t>
      </w:r>
    </w:p>
    <w:p>
      <w:pPr>
        <w:pStyle w:val="Compact"/>
        <w:numPr>
          <w:numId w:val="1001"/>
          <w:ilvl w:val="0"/>
        </w:numPr>
      </w:pPr>
      <w:r>
        <w:t xml:space="preserve">Ensure that promotions, sales and merchandising instructions are carried out to expected standards</w:t>
      </w:r>
    </w:p>
    <w:p>
      <w:pPr>
        <w:pStyle w:val="Heading2"/>
      </w:pPr>
      <w:bookmarkStart w:id="23" w:name="qualifications-for-concession-manager"/>
      <w:r>
        <w:t xml:space="preserve">Qualifications for concession manager</w:t>
      </w:r>
      <w:bookmarkEnd w:id="23"/>
    </w:p>
    <w:p>
      <w:pPr>
        <w:pStyle w:val="Compact"/>
        <w:numPr>
          <w:numId w:val="1002"/>
          <w:ilvl w:val="0"/>
        </w:numPr>
      </w:pPr>
      <w:r>
        <w:t xml:space="preserve">An appreciation and understanding of the Anthropologie culture and its appeal in the market</w:t>
      </w:r>
    </w:p>
    <w:p>
      <w:pPr>
        <w:pStyle w:val="Compact"/>
        <w:numPr>
          <w:numId w:val="1002"/>
          <w:ilvl w:val="0"/>
        </w:numPr>
      </w:pPr>
      <w:r>
        <w:t xml:space="preserve">A commercial Manager / Supervisor/ Senior Sales with experience working within a retail environment with a minimum of 6 months experience</w:t>
      </w:r>
    </w:p>
    <w:p>
      <w:pPr>
        <w:pStyle w:val="Compact"/>
        <w:numPr>
          <w:numId w:val="1002"/>
          <w:ilvl w:val="0"/>
        </w:numPr>
      </w:pPr>
      <w:r>
        <w:t xml:space="preserve">A leader with a strong track record of developing yourself and a team</w:t>
      </w:r>
    </w:p>
    <w:p>
      <w:pPr>
        <w:pStyle w:val="Compact"/>
        <w:numPr>
          <w:numId w:val="1002"/>
          <w:ilvl w:val="0"/>
        </w:numPr>
      </w:pPr>
      <w:r>
        <w:t xml:space="preserve">A self-starter who works from own initiative</w:t>
      </w:r>
    </w:p>
    <w:p>
      <w:pPr>
        <w:pStyle w:val="Compact"/>
        <w:numPr>
          <w:numId w:val="1002"/>
          <w:ilvl w:val="0"/>
        </w:numPr>
      </w:pPr>
      <w:r>
        <w:t xml:space="preserve">Sense of responsibility and commitment to achieving excellence</w:t>
      </w:r>
    </w:p>
    <w:p>
      <w:pPr>
        <w:pStyle w:val="Compact"/>
        <w:numPr>
          <w:numId w:val="1002"/>
          <w:ilvl w:val="0"/>
        </w:numPr>
      </w:pPr>
      <w:r>
        <w:t xml:space="preserve">Positive character with a “can do” attitude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cess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cess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2021-10-28T13:30:20Z</dcterms:created>
  <dcterms:modified xsi:type="dcterms:W3CDTF">2021-10-28T13:30:20Z</dcterms:modified>
</cp:coreProperties>
</file>