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https://www.velvetjobs.com/job-descriptions/components-engineer</w:t>
        </w:r>
      </w:hyperlink>
    </w:p>
    <w:p>
      <w:pPr>
        <w:pStyle w:val="Heading1"/>
      </w:pPr>
      <w:bookmarkStart w:id="21" w:name="example-of-components-engineer-job-description"/>
      <w:r>
        <w:t xml:space="preserve">Example of Components Engineer Job Description</w:t>
      </w:r>
      <w:bookmarkEnd w:id="21"/>
    </w:p>
    <w:p>
      <w:pPr>
        <w:pStyle w:val="Compact"/>
      </w:pPr>
      <w:r>
        <w:t xml:space="preserve">Our innovative and growing company is looking to fill the role of components engineer. To join our growing team, please review the list of responsibilities and qualifications.</w:t>
      </w:r>
    </w:p>
    <w:p>
      <w:pPr>
        <w:pStyle w:val="Heading2"/>
      </w:pPr>
      <w:bookmarkStart w:id="22" w:name="responsibilities-for-components-engineer"/>
      <w:r>
        <w:t xml:space="preserve">Responsibilities for components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specifications, prints and/or testing requirements for steering technologies</w:t>
      </w:r>
    </w:p>
    <w:p>
      <w:pPr>
        <w:pStyle w:val="Compact"/>
        <w:numPr>
          <w:numId w:val="1001"/>
          <w:ilvl w:val="0"/>
        </w:numPr>
      </w:pPr>
      <w:r>
        <w:t xml:space="preserve">Root cause issues related to mechanical HW and/or system integration</w:t>
      </w:r>
    </w:p>
    <w:p>
      <w:pPr>
        <w:pStyle w:val="Compact"/>
        <w:numPr>
          <w:numId w:val="1001"/>
          <w:ilvl w:val="0"/>
        </w:numPr>
      </w:pPr>
      <w:r>
        <w:t xml:space="preserve">Define and implement advanced functionality on electromechanical/hydraulic steering technology</w:t>
      </w:r>
    </w:p>
    <w:p>
      <w:pPr>
        <w:pStyle w:val="Compact"/>
        <w:numPr>
          <w:numId w:val="1001"/>
          <w:ilvl w:val="0"/>
        </w:numPr>
      </w:pPr>
      <w:r>
        <w:t xml:space="preserve">Develop and analyze complex stacks</w:t>
      </w:r>
    </w:p>
    <w:p>
      <w:pPr>
        <w:pStyle w:val="Compact"/>
        <w:numPr>
          <w:numId w:val="1001"/>
          <w:ilvl w:val="0"/>
        </w:numPr>
      </w:pPr>
      <w:r>
        <w:t xml:space="preserve">Design, develop and innovate electromechanical and/or hydraulic steering technologies</w:t>
      </w:r>
    </w:p>
    <w:p>
      <w:pPr>
        <w:pStyle w:val="Compact"/>
        <w:numPr>
          <w:numId w:val="1001"/>
          <w:ilvl w:val="0"/>
        </w:numPr>
      </w:pPr>
      <w:r>
        <w:t xml:space="preserve">Develop FMA documentation (DFMEA, PFMEA, Control Plans)</w:t>
      </w:r>
    </w:p>
    <w:p>
      <w:pPr>
        <w:pStyle w:val="Compact"/>
        <w:numPr>
          <w:numId w:val="1001"/>
          <w:ilvl w:val="0"/>
        </w:numPr>
      </w:pPr>
      <w:r>
        <w:t xml:space="preserve">Knowledge of GD&amp;T, reading and developing prints</w:t>
      </w:r>
    </w:p>
    <w:p>
      <w:pPr>
        <w:pStyle w:val="Compact"/>
        <w:numPr>
          <w:numId w:val="1001"/>
          <w:ilvl w:val="0"/>
        </w:numPr>
      </w:pPr>
      <w:r>
        <w:t xml:space="preserve">Troubleshooting experience (8D) or 5 Whys</w:t>
      </w:r>
    </w:p>
    <w:p>
      <w:pPr>
        <w:pStyle w:val="Compact"/>
        <w:numPr>
          <w:numId w:val="1001"/>
          <w:ilvl w:val="0"/>
        </w:numPr>
      </w:pPr>
      <w:r>
        <w:t xml:space="preserve">Complex system integration experience or detailed component design</w:t>
      </w:r>
    </w:p>
    <w:p>
      <w:pPr>
        <w:pStyle w:val="Compact"/>
        <w:numPr>
          <w:numId w:val="1001"/>
          <w:ilvl w:val="0"/>
        </w:numPr>
      </w:pPr>
      <w:r>
        <w:t xml:space="preserve">Need to write presentations and communicate well with various groups</w:t>
      </w:r>
    </w:p>
    <w:p>
      <w:pPr>
        <w:pStyle w:val="Heading2"/>
      </w:pPr>
      <w:bookmarkStart w:id="23" w:name="qualifications-for-components-engineer"/>
      <w:r>
        <w:t xml:space="preserve">Qualifications for components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interpret Drawings/CAD and CAE reports Knowledge of GD&amp;T, process capability and Variation Simulation Analysis</w:t>
      </w:r>
    </w:p>
    <w:p>
      <w:pPr>
        <w:pStyle w:val="Compact"/>
        <w:numPr>
          <w:numId w:val="1002"/>
          <w:ilvl w:val="0"/>
        </w:numPr>
      </w:pPr>
      <w:r>
        <w:t xml:space="preserve">Background in automatic transmission function and component design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GD&amp;T and process capability analysis preferred</w:t>
      </w:r>
    </w:p>
    <w:p>
      <w:pPr>
        <w:pStyle w:val="Compact"/>
        <w:numPr>
          <w:numId w:val="1002"/>
          <w:ilvl w:val="0"/>
        </w:numPr>
      </w:pPr>
      <w:r>
        <w:t xml:space="preserve">Three year of experience in the design of gasoline ignition system components or other electrical automotive components</w:t>
      </w:r>
    </w:p>
    <w:p>
      <w:pPr>
        <w:pStyle w:val="Compact"/>
        <w:numPr>
          <w:numId w:val="1002"/>
          <w:ilvl w:val="0"/>
        </w:numPr>
      </w:pPr>
      <w:r>
        <w:t xml:space="preserve">Ability and initiative to analyze and solve problems</w:t>
      </w:r>
    </w:p>
    <w:p>
      <w:pPr>
        <w:pStyle w:val="Compact"/>
        <w:numPr>
          <w:numId w:val="1002"/>
          <w:ilvl w:val="0"/>
        </w:numPr>
      </w:pPr>
      <w:r>
        <w:t xml:space="preserve">Flexibility in dealing with new/emerging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onent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onent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2021-10-28T12:57:07Z</dcterms:created>
  <dcterms:modified xsi:type="dcterms:W3CDTF">2021-10-28T12:57:07Z</dcterms:modified>
</cp:coreProperties>
</file>