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https://www.velvetjobs.com/job-descriptions/compliance-program-manager</w:t>
        </w:r>
      </w:hyperlink>
    </w:p>
    <w:p>
      <w:pPr>
        <w:pStyle w:val="Heading1"/>
      </w:pPr>
      <w:bookmarkStart w:id="21" w:name="example-of-compliance-program-manager-job-description"/>
      <w:r>
        <w:t xml:space="preserve">Example of Compliance Program Manager Job Description</w:t>
      </w:r>
      <w:bookmarkEnd w:id="21"/>
    </w:p>
    <w:p>
      <w:pPr>
        <w:pStyle w:val="Compact"/>
      </w:pPr>
      <w:r>
        <w:t xml:space="preserve">Our innovative and growing company is looking for a compliance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liance-program-manager"/>
      <w:r>
        <w:t xml:space="preserve">Responsibilities for compliance program manager</w:t>
      </w:r>
      <w:bookmarkEnd w:id="22"/>
    </w:p>
    <w:p>
      <w:pPr>
        <w:pStyle w:val="Compact"/>
        <w:numPr>
          <w:numId w:val="1001"/>
          <w:ilvl w:val="0"/>
        </w:numPr>
      </w:pPr>
      <w:r>
        <w:t xml:space="preserve">Articulating the technology, requirements, goals, and milestones to stakeholders</w:t>
      </w:r>
    </w:p>
    <w:p>
      <w:pPr>
        <w:pStyle w:val="Compact"/>
        <w:numPr>
          <w:numId w:val="1001"/>
          <w:ilvl w:val="0"/>
        </w:numPr>
      </w:pPr>
      <w:r>
        <w:t xml:space="preserve">Provide leadership within a team of information security professionals</w:t>
      </w:r>
    </w:p>
    <w:p>
      <w:pPr>
        <w:pStyle w:val="Compact"/>
        <w:numPr>
          <w:numId w:val="1001"/>
          <w:ilvl w:val="0"/>
        </w:numPr>
      </w:pPr>
      <w:r>
        <w:t xml:space="preserve">Proactively managing risks and issues to mitigate their impact on projects</w:t>
      </w:r>
    </w:p>
    <w:p>
      <w:pPr>
        <w:pStyle w:val="Compact"/>
        <w:numPr>
          <w:numId w:val="1001"/>
          <w:ilvl w:val="0"/>
        </w:numPr>
      </w:pPr>
      <w:r>
        <w:t xml:space="preserve">Conducting ongoing communication of your program and reduce surprises by proactively managing risks</w:t>
      </w:r>
    </w:p>
    <w:p>
      <w:pPr>
        <w:pStyle w:val="Compact"/>
        <w:numPr>
          <w:numId w:val="1001"/>
          <w:ilvl w:val="0"/>
        </w:numPr>
      </w:pPr>
      <w:r>
        <w:t xml:space="preserve">Building subject matter expertise, stay up to date on technology, and identify key partnerships to define team roadmaps</w:t>
      </w:r>
    </w:p>
    <w:p>
      <w:pPr>
        <w:pStyle w:val="Compact"/>
        <w:numPr>
          <w:numId w:val="1001"/>
          <w:ilvl w:val="0"/>
        </w:numPr>
      </w:pPr>
      <w:r>
        <w:t xml:space="preserve">Owning and developing key metrics for your security program, and provide transparency for changes to corporate security risks</w:t>
      </w:r>
    </w:p>
    <w:p>
      <w:pPr>
        <w:pStyle w:val="Compact"/>
        <w:numPr>
          <w:numId w:val="1001"/>
          <w:ilvl w:val="0"/>
        </w:numPr>
      </w:pPr>
      <w:r>
        <w:t xml:space="preserve">Be equally comfortable in program or project management experience and some familiarity with security, compliance and privacy frameworks such as HIPAA, PCI-DSS, SOX ITGC, ISO 27001</w:t>
      </w:r>
    </w:p>
    <w:p>
      <w:pPr>
        <w:pStyle w:val="Compact"/>
        <w:numPr>
          <w:numId w:val="1001"/>
          <w:ilvl w:val="0"/>
        </w:numPr>
      </w:pPr>
      <w:r>
        <w:t xml:space="preserve">Have the uncanny ability to see dependencies, blockers, gotchas and curveballs before others do, and your detailed project planning will account for them</w:t>
      </w:r>
    </w:p>
    <w:p>
      <w:pPr>
        <w:pStyle w:val="Compact"/>
        <w:numPr>
          <w:numId w:val="1001"/>
          <w:ilvl w:val="0"/>
        </w:numPr>
      </w:pPr>
      <w:r>
        <w:t xml:space="preserve">Drive process improvement and control implementation projects in coordination with the service teams</w:t>
      </w:r>
    </w:p>
    <w:p>
      <w:pPr>
        <w:pStyle w:val="Compact"/>
        <w:numPr>
          <w:numId w:val="1001"/>
          <w:ilvl w:val="0"/>
        </w:numPr>
      </w:pPr>
      <w:r>
        <w:t xml:space="preserve">Engage Gas Business by partner with the gas business to embed a simplified approach to Pipeline Safety and Compliance</w:t>
      </w:r>
    </w:p>
    <w:p>
      <w:pPr>
        <w:pStyle w:val="Heading2"/>
      </w:pPr>
      <w:bookmarkStart w:id="23" w:name="qualifications-for-compliance-program-manager"/>
      <w:r>
        <w:t xml:space="preserve">Qualifications for compliance program manager</w:t>
      </w:r>
      <w:bookmarkEnd w:id="23"/>
    </w:p>
    <w:p>
      <w:pPr>
        <w:pStyle w:val="Compact"/>
        <w:numPr>
          <w:numId w:val="1002"/>
          <w:ilvl w:val="0"/>
        </w:numPr>
      </w:pPr>
      <w:r>
        <w:t xml:space="preserve">You have excellent organizational and follow up skills</w:t>
      </w:r>
    </w:p>
    <w:p>
      <w:pPr>
        <w:pStyle w:val="Compact"/>
        <w:numPr>
          <w:numId w:val="1002"/>
          <w:ilvl w:val="0"/>
        </w:numPr>
      </w:pPr>
      <w:r>
        <w:t xml:space="preserve">You are assertive but collaborative</w:t>
      </w:r>
    </w:p>
    <w:p>
      <w:pPr>
        <w:pStyle w:val="Compact"/>
        <w:numPr>
          <w:numId w:val="1002"/>
          <w:ilvl w:val="0"/>
        </w:numPr>
      </w:pPr>
      <w:r>
        <w:t xml:space="preserve">You favour simplicity over sophistication</w:t>
      </w:r>
    </w:p>
    <w:p>
      <w:pPr>
        <w:pStyle w:val="Compact"/>
        <w:numPr>
          <w:numId w:val="1002"/>
          <w:ilvl w:val="0"/>
        </w:numPr>
      </w:pPr>
      <w:r>
        <w:t xml:space="preserve">You are intuitive, innovative, and creative</w:t>
      </w:r>
    </w:p>
    <w:p>
      <w:pPr>
        <w:pStyle w:val="Compact"/>
        <w:numPr>
          <w:numId w:val="1002"/>
          <w:ilvl w:val="0"/>
        </w:numPr>
      </w:pPr>
      <w:r>
        <w:t xml:space="preserve">You are ethical, fair, and a person of high integrity</w:t>
      </w:r>
    </w:p>
    <w:p>
      <w:pPr>
        <w:pStyle w:val="Compact"/>
        <w:numPr>
          <w:numId w:val="1002"/>
          <w:ilvl w:val="0"/>
        </w:numPr>
      </w:pPr>
      <w:r>
        <w:t xml:space="preserve">Proven ability to build effective internal and external stakeholder relationships, including demonstrated networking and negotiation skills and ability to manage working groups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2021-10-28T13:02:20Z</dcterms:created>
  <dcterms:modified xsi:type="dcterms:W3CDTF">2021-10-28T13:02:20Z</dcterms:modified>
</cp:coreProperties>
</file>