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https://www.velvetjobs.com/job-descriptions/compliance-manager</w:t>
        </w:r>
      </w:hyperlink>
    </w:p>
    <w:p>
      <w:pPr>
        <w:pStyle w:val="Heading1"/>
      </w:pPr>
      <w:bookmarkStart w:id="21" w:name="example-of-compliance-manager-job-description"/>
      <w:r>
        <w:t xml:space="preserve">Example of Compliance Manager Job Description</w:t>
      </w:r>
      <w:bookmarkEnd w:id="21"/>
    </w:p>
    <w:p>
      <w:pPr>
        <w:pStyle w:val="Compact"/>
      </w:pPr>
      <w:r>
        <w:t xml:space="preserve">Our company is looking for a compliance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manager"/>
      <w:r>
        <w:t xml:space="preserve">Responsibilities for compliance manager</w:t>
      </w:r>
      <w:bookmarkEnd w:id="22"/>
    </w:p>
    <w:p>
      <w:pPr>
        <w:pStyle w:val="Compact"/>
        <w:numPr>
          <w:numId w:val="1001"/>
          <w:ilvl w:val="0"/>
        </w:numPr>
      </w:pPr>
      <w:r>
        <w:t xml:space="preserve">Acting as a liaison with compliance colleagues to assist with the delivery of the regional and global compliance priorities</w:t>
      </w:r>
    </w:p>
    <w:p>
      <w:pPr>
        <w:pStyle w:val="Compact"/>
        <w:numPr>
          <w:numId w:val="1001"/>
          <w:ilvl w:val="0"/>
        </w:numPr>
      </w:pPr>
      <w:r>
        <w:t xml:space="preserve">Processing state and local applications</w:t>
      </w:r>
    </w:p>
    <w:p>
      <w:pPr>
        <w:pStyle w:val="Compact"/>
        <w:numPr>
          <w:numId w:val="1001"/>
          <w:ilvl w:val="0"/>
        </w:numPr>
      </w:pPr>
      <w:r>
        <w:t xml:space="preserve">Reporting their business activities within various jurisdictions</w:t>
      </w:r>
    </w:p>
    <w:p>
      <w:pPr>
        <w:pStyle w:val="Compact"/>
        <w:numPr>
          <w:numId w:val="1001"/>
          <w:ilvl w:val="0"/>
        </w:numPr>
      </w:pPr>
      <w:r>
        <w:t xml:space="preserve">Ensuring that all licensing and tax accounts are established</w:t>
      </w:r>
    </w:p>
    <w:p>
      <w:pPr>
        <w:pStyle w:val="Compact"/>
        <w:numPr>
          <w:numId w:val="1001"/>
          <w:ilvl w:val="0"/>
        </w:numPr>
      </w:pPr>
      <w:r>
        <w:t xml:space="preserve">Reslove tax and licensing related matters with various off-site locations within the organization</w:t>
      </w:r>
    </w:p>
    <w:p>
      <w:pPr>
        <w:pStyle w:val="Compact"/>
        <w:numPr>
          <w:numId w:val="1001"/>
          <w:ilvl w:val="0"/>
        </w:numPr>
      </w:pPr>
      <w:r>
        <w:t xml:space="preserve">Develop effective working relationships with Accounting, Sales, and Management staff</w:t>
      </w:r>
    </w:p>
    <w:p>
      <w:pPr>
        <w:pStyle w:val="Compact"/>
        <w:numPr>
          <w:numId w:val="1001"/>
          <w:ilvl w:val="0"/>
        </w:numPr>
      </w:pPr>
      <w:r>
        <w:t xml:space="preserve">This position will also act as a liaison with state and local government entities</w:t>
      </w:r>
    </w:p>
    <w:p>
      <w:pPr>
        <w:pStyle w:val="Compact"/>
        <w:numPr>
          <w:numId w:val="1001"/>
          <w:ilvl w:val="0"/>
        </w:numPr>
      </w:pPr>
      <w:r>
        <w:t xml:space="preserve">Review, design and implement company policies</w:t>
      </w:r>
    </w:p>
    <w:p>
      <w:pPr>
        <w:pStyle w:val="Compact"/>
        <w:numPr>
          <w:numId w:val="1001"/>
          <w:ilvl w:val="0"/>
        </w:numPr>
      </w:pPr>
      <w:r>
        <w:t xml:space="preserve">Set up internal control and ensure compliance workflow</w:t>
      </w:r>
    </w:p>
    <w:p>
      <w:pPr>
        <w:pStyle w:val="Compact"/>
        <w:numPr>
          <w:numId w:val="1001"/>
          <w:ilvl w:val="0"/>
        </w:numPr>
      </w:pPr>
      <w:r>
        <w:t xml:space="preserve">Fix internal control deficiencies as identified by management or internal control reviews</w:t>
      </w:r>
    </w:p>
    <w:p>
      <w:pPr>
        <w:pStyle w:val="Heading2"/>
      </w:pPr>
      <w:bookmarkStart w:id="23" w:name="qualifications-for-compliance-manager"/>
      <w:r>
        <w:t xml:space="preserve">Qualifications for compliance manager</w:t>
      </w:r>
      <w:bookmarkEnd w:id="23"/>
    </w:p>
    <w:p>
      <w:pPr>
        <w:pStyle w:val="Compact"/>
        <w:numPr>
          <w:numId w:val="1002"/>
          <w:ilvl w:val="0"/>
        </w:numPr>
      </w:pPr>
      <w:r>
        <w:t xml:space="preserve">Candidates to have experience in retail banking and compliance</w:t>
      </w:r>
    </w:p>
    <w:p>
      <w:pPr>
        <w:pStyle w:val="Compact"/>
        <w:numPr>
          <w:numId w:val="1002"/>
          <w:ilvl w:val="0"/>
        </w:numPr>
      </w:pPr>
      <w:r>
        <w:t xml:space="preserve">University degree holder in related fields including Law, Finance</w:t>
      </w:r>
    </w:p>
    <w:p>
      <w:pPr>
        <w:pStyle w:val="Compact"/>
        <w:numPr>
          <w:numId w:val="1002"/>
          <w:ilvl w:val="0"/>
        </w:numPr>
      </w:pPr>
      <w:r>
        <w:t xml:space="preserve">At least 5 years of experience in compliance and knowledge in asset management, FICC, equities, derivatives, leverage and acquisition finance and private wealth management</w:t>
      </w:r>
    </w:p>
    <w:p>
      <w:pPr>
        <w:pStyle w:val="Compact"/>
        <w:numPr>
          <w:numId w:val="1002"/>
          <w:ilvl w:val="0"/>
        </w:numPr>
      </w:pPr>
      <w:r>
        <w:t xml:space="preserve">Passion for compliance and regional exposure will be a plus</w:t>
      </w:r>
    </w:p>
    <w:p>
      <w:pPr>
        <w:pStyle w:val="Compact"/>
        <w:numPr>
          <w:numId w:val="1002"/>
          <w:ilvl w:val="0"/>
        </w:numPr>
      </w:pPr>
      <w:r>
        <w:t xml:space="preserve">4 year college degree is preferred, would consider comparable experience</w:t>
      </w:r>
    </w:p>
    <w:p>
      <w:pPr>
        <w:pStyle w:val="Compact"/>
        <w:numPr>
          <w:numId w:val="1002"/>
          <w:ilvl w:val="0"/>
        </w:numPr>
      </w:pPr>
      <w:r>
        <w:t xml:space="preserve">Bachelor degree in finance, accounting, auditing or other related field, previous big 4 experience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2021-10-28T13:28:26Z</dcterms:created>
  <dcterms:modified xsi:type="dcterms:W3CDTF">2021-10-28T13:28:26Z</dcterms:modified>
</cp:coreProperties>
</file>