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https://www.velvetjobs.com/job-descriptions/compliance-manager-senior-manager</w:t>
        </w:r>
      </w:hyperlink>
    </w:p>
    <w:p>
      <w:pPr>
        <w:pStyle w:val="Heading1"/>
      </w:pPr>
      <w:bookmarkStart w:id="21" w:name="example-of-compliance-manager-senior-manager-job-description"/>
      <w:r>
        <w:t xml:space="preserve">Example of Compliance Manager / Senior Manager Job Description</w:t>
      </w:r>
      <w:bookmarkEnd w:id="21"/>
    </w:p>
    <w:p>
      <w:pPr>
        <w:pStyle w:val="Compact"/>
      </w:pPr>
      <w:r>
        <w:t xml:space="preserve">Our company is growing rapidly and is hiring for a compliance manager / senior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pliance-manager-senior-manager"/>
      <w:r>
        <w:t xml:space="preserve">Responsibilities for compliance manager / senior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responsible for developing, governing, manageing milestone tracking, budget checking and improving Prepaid Compliance Management framework</w:t>
      </w:r>
    </w:p>
    <w:p>
      <w:pPr>
        <w:pStyle w:val="Compact"/>
        <w:numPr>
          <w:numId w:val="1001"/>
          <w:ilvl w:val="0"/>
        </w:numPr>
      </w:pPr>
      <w:r>
        <w:t xml:space="preserve">Perform frequent audits of all mandated policies</w:t>
      </w:r>
    </w:p>
    <w:p>
      <w:pPr>
        <w:pStyle w:val="Compact"/>
        <w:numPr>
          <w:numId w:val="1001"/>
          <w:ilvl w:val="0"/>
        </w:numPr>
      </w:pPr>
      <w:r>
        <w:t xml:space="preserve">Work with senior Business directors and people leaders to drive up compliance across the internal and external sales teams</w:t>
      </w:r>
    </w:p>
    <w:p>
      <w:pPr>
        <w:pStyle w:val="Compact"/>
        <w:numPr>
          <w:numId w:val="1001"/>
          <w:ilvl w:val="0"/>
        </w:numPr>
      </w:pPr>
      <w:r>
        <w:t xml:space="preserve">Work closely with the Head of Compliance &amp; Regulatory Affairs to design a risk based monitoring framework across multiple carriers and intermediaries in the XL Catlin Group</w:t>
      </w:r>
    </w:p>
    <w:p>
      <w:pPr>
        <w:pStyle w:val="Compact"/>
        <w:numPr>
          <w:numId w:val="1001"/>
          <w:ilvl w:val="0"/>
        </w:numPr>
      </w:pPr>
      <w:r>
        <w:t xml:space="preserve">Design, implement and report progress against a robust Compliance Monitoring plan</w:t>
      </w:r>
    </w:p>
    <w:p>
      <w:pPr>
        <w:pStyle w:val="Compact"/>
        <w:numPr>
          <w:numId w:val="1001"/>
          <w:ilvl w:val="0"/>
        </w:numPr>
      </w:pPr>
      <w:r>
        <w:t xml:space="preserve">Proactively Manage and develop the Compliance Monitoring team</w:t>
      </w:r>
    </w:p>
    <w:p>
      <w:pPr>
        <w:pStyle w:val="Compact"/>
        <w:numPr>
          <w:numId w:val="1001"/>
          <w:ilvl w:val="0"/>
        </w:numPr>
      </w:pPr>
      <w:r>
        <w:t xml:space="preserve">Ensure Monitoring visits are coordinated with other second and third line of defence functions</w:t>
      </w:r>
    </w:p>
    <w:p>
      <w:pPr>
        <w:pStyle w:val="Compact"/>
        <w:numPr>
          <w:numId w:val="1001"/>
          <w:ilvl w:val="0"/>
        </w:numPr>
      </w:pPr>
      <w:r>
        <w:t xml:space="preserve">Provide critical support, coaching and counseling to a team of Project Managers</w:t>
      </w:r>
    </w:p>
    <w:p>
      <w:pPr>
        <w:pStyle w:val="Compact"/>
        <w:numPr>
          <w:numId w:val="1001"/>
          <w:ilvl w:val="0"/>
        </w:numPr>
      </w:pPr>
      <w:r>
        <w:t xml:space="preserve">Provide career development and training opportunities to a team of Project Managers</w:t>
      </w:r>
    </w:p>
    <w:p>
      <w:pPr>
        <w:pStyle w:val="Compact"/>
        <w:numPr>
          <w:numId w:val="1001"/>
          <w:ilvl w:val="0"/>
        </w:numPr>
      </w:pPr>
      <w:r>
        <w:t xml:space="preserve">Manage the overall project to develop and later incorporate the pre-certification tool into our application development and production assurance environments</w:t>
      </w:r>
    </w:p>
    <w:p>
      <w:pPr>
        <w:pStyle w:val="Heading2"/>
      </w:pPr>
      <w:bookmarkStart w:id="23" w:name="qualifications-for-compliance-manager-senior-manager"/>
      <w:r>
        <w:t xml:space="preserve">Qualifications for compliance manager / senior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Audit/Accounting designation (CIA, CPA)</w:t>
      </w:r>
    </w:p>
    <w:p>
      <w:pPr>
        <w:pStyle w:val="Compact"/>
        <w:numPr>
          <w:numId w:val="1002"/>
          <w:ilvl w:val="0"/>
        </w:numPr>
      </w:pPr>
      <w:r>
        <w:t xml:space="preserve">Industry designation/courses (CFA, FRM, PDO), CSI) an asset</w:t>
      </w:r>
    </w:p>
    <w:p>
      <w:pPr>
        <w:pStyle w:val="Compact"/>
        <w:numPr>
          <w:numId w:val="1002"/>
          <w:ilvl w:val="0"/>
        </w:numPr>
      </w:pPr>
      <w:r>
        <w:t xml:space="preserve">Must be detail oriented, with excellent oral and written communication skills</w:t>
      </w:r>
    </w:p>
    <w:p>
      <w:pPr>
        <w:pStyle w:val="Compact"/>
        <w:numPr>
          <w:numId w:val="1002"/>
          <w:ilvl w:val="0"/>
        </w:numPr>
      </w:pPr>
      <w:r>
        <w:t xml:space="preserve">Ability to recruit and manage staff to achieve business objectives</w:t>
      </w:r>
    </w:p>
    <w:p>
      <w:pPr>
        <w:pStyle w:val="Compact"/>
        <w:numPr>
          <w:numId w:val="1002"/>
          <w:ilvl w:val="0"/>
        </w:numPr>
      </w:pPr>
      <w:r>
        <w:t xml:space="preserve">5+ years of experience with Singapore product safety / consumer compliance regulations</w:t>
      </w:r>
    </w:p>
    <w:p>
      <w:pPr>
        <w:pStyle w:val="Compact"/>
        <w:numPr>
          <w:numId w:val="1002"/>
          <w:ilvl w:val="0"/>
        </w:numPr>
      </w:pPr>
      <w:r>
        <w:t xml:space="preserve">Preferred paralegal (or similar)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liance-manager-senio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liance-manager-senio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2021-10-28T18:29:58Z</dcterms:created>
  <dcterms:modified xsi:type="dcterms:W3CDTF">2021-10-28T18:29:58Z</dcterms:modified>
</cp:coreProperties>
</file>