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https://www.velvetjobs.com/job-descriptions/compliance-assistant</w:t>
        </w:r>
      </w:hyperlink>
    </w:p>
    <w:p>
      <w:pPr>
        <w:pStyle w:val="Heading1"/>
      </w:pPr>
      <w:bookmarkStart w:id="21" w:name="example-of-compliance-assistant-job-description"/>
      <w:r>
        <w:t xml:space="preserve">Example of Compliance Assistant Job Description</w:t>
      </w:r>
      <w:bookmarkEnd w:id="21"/>
    </w:p>
    <w:p>
      <w:pPr>
        <w:pStyle w:val="Compact"/>
      </w:pPr>
      <w:r>
        <w:t xml:space="preserve">Our company is growing rapidly and is searching for experienced candidates for the position of compliance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liance-assistant"/>
      <w:r>
        <w:t xml:space="preserve">Responsibilities for compliance assistant</w:t>
      </w:r>
      <w:bookmarkEnd w:id="22"/>
    </w:p>
    <w:p>
      <w:pPr>
        <w:pStyle w:val="Compact"/>
        <w:numPr>
          <w:numId w:val="1001"/>
          <w:ilvl w:val="0"/>
        </w:numPr>
      </w:pPr>
      <w:r>
        <w:t xml:space="preserve">Producing objective, timely and well-presented monitoring reports and gain approval for distribution to senior management and Directors</w:t>
      </w:r>
    </w:p>
    <w:p>
      <w:pPr>
        <w:pStyle w:val="Compact"/>
        <w:numPr>
          <w:numId w:val="1001"/>
          <w:ilvl w:val="0"/>
        </w:numPr>
      </w:pPr>
      <w:r>
        <w:t xml:space="preserve">Gaining commitment from the business to address any issues identified</w:t>
      </w:r>
    </w:p>
    <w:p>
      <w:pPr>
        <w:pStyle w:val="Compact"/>
        <w:numPr>
          <w:numId w:val="1001"/>
          <w:ilvl w:val="0"/>
        </w:numPr>
      </w:pPr>
      <w:r>
        <w:t xml:space="preserve">Liaison with colleagues across internal governance and controls, compliance and audit functions where required</w:t>
      </w:r>
    </w:p>
    <w:p>
      <w:pPr>
        <w:pStyle w:val="Compact"/>
        <w:numPr>
          <w:numId w:val="1001"/>
          <w:ilvl w:val="0"/>
        </w:numPr>
      </w:pPr>
      <w:r>
        <w:t xml:space="preserve">Interacting and communicating with internal departments such as Legal, Client Relations, Investor Relations, Corporate Development, Accounting, and investment teams external parties such as outside counsel and compliance consultants</w:t>
      </w:r>
    </w:p>
    <w:p>
      <w:pPr>
        <w:pStyle w:val="Compact"/>
        <w:numPr>
          <w:numId w:val="1001"/>
          <w:ilvl w:val="0"/>
        </w:numPr>
      </w:pPr>
      <w:r>
        <w:t xml:space="preserve">Supervises day-to- day work of subordinates and ensures compliance for assigned block of business, this includes nondiscrimination testing, prototype documentation production and Form 5500 reporting</w:t>
      </w:r>
    </w:p>
    <w:p>
      <w:pPr>
        <w:pStyle w:val="Compact"/>
        <w:numPr>
          <w:numId w:val="1001"/>
          <w:ilvl w:val="0"/>
        </w:numPr>
      </w:pPr>
      <w:r>
        <w:t xml:space="preserve">Performs duties inherent in a managerial role</w:t>
      </w:r>
    </w:p>
    <w:p>
      <w:pPr>
        <w:pStyle w:val="Compact"/>
        <w:numPr>
          <w:numId w:val="1001"/>
          <w:ilvl w:val="0"/>
        </w:numPr>
      </w:pPr>
      <w:r>
        <w:t xml:space="preserve">Sets priorities for the team ensuring tasks are completed in a timely manner</w:t>
      </w:r>
    </w:p>
    <w:p>
      <w:pPr>
        <w:pStyle w:val="Compact"/>
        <w:numPr>
          <w:numId w:val="1001"/>
          <w:ilvl w:val="0"/>
        </w:numPr>
      </w:pPr>
      <w:r>
        <w:t xml:space="preserve">Quality track subordinates work, maintain employee records, analyze and take corrective action to prevent similar errors</w:t>
      </w:r>
    </w:p>
    <w:p>
      <w:pPr>
        <w:pStyle w:val="Compact"/>
        <w:numPr>
          <w:numId w:val="1001"/>
          <w:ilvl w:val="0"/>
        </w:numPr>
      </w:pPr>
      <w:r>
        <w:t xml:space="preserve">Provide administrative support for CCO and the senior attorneys in the Compliance Department</w:t>
      </w:r>
    </w:p>
    <w:p>
      <w:pPr>
        <w:pStyle w:val="Compact"/>
        <w:numPr>
          <w:numId w:val="1001"/>
          <w:ilvl w:val="0"/>
        </w:numPr>
      </w:pPr>
      <w:r>
        <w:t xml:space="preserve">Perform all administrative responsibilities including travel arrangements, scanning, copying, faxing, filing, data entry, and various other projects</w:t>
      </w:r>
    </w:p>
    <w:p>
      <w:pPr>
        <w:pStyle w:val="Heading2"/>
      </w:pPr>
      <w:bookmarkStart w:id="23" w:name="qualifications-for-compliance-assistant"/>
      <w:r>
        <w:t xml:space="preserve">Qualifications for compliance assistant</w:t>
      </w:r>
      <w:bookmarkEnd w:id="23"/>
    </w:p>
    <w:p>
      <w:pPr>
        <w:pStyle w:val="Compact"/>
        <w:numPr>
          <w:numId w:val="1002"/>
          <w:ilvl w:val="0"/>
        </w:numPr>
      </w:pPr>
      <w:r>
        <w:t xml:space="preserve">Retail Banking Expereince is preferred</w:t>
      </w:r>
    </w:p>
    <w:p>
      <w:pPr>
        <w:pStyle w:val="Compact"/>
        <w:numPr>
          <w:numId w:val="1002"/>
          <w:ilvl w:val="0"/>
        </w:numPr>
      </w:pPr>
      <w:r>
        <w:t xml:space="preserve">Admission and matriculation into a Weber State University graduate program</w:t>
      </w:r>
    </w:p>
    <w:p>
      <w:pPr>
        <w:pStyle w:val="Compact"/>
        <w:numPr>
          <w:numId w:val="1002"/>
          <w:ilvl w:val="0"/>
        </w:numPr>
      </w:pPr>
      <w:r>
        <w:t xml:space="preserve">NAAC Certification</w:t>
      </w:r>
    </w:p>
    <w:p>
      <w:pPr>
        <w:pStyle w:val="Compact"/>
        <w:numPr>
          <w:numId w:val="1002"/>
          <w:ilvl w:val="0"/>
        </w:numPr>
      </w:pPr>
      <w:r>
        <w:t xml:space="preserve">Excellent communication skills and the ability to deal confidently and positively with all levels of staff both face to face and over the telephone</w:t>
      </w:r>
    </w:p>
    <w:p>
      <w:pPr>
        <w:pStyle w:val="Compact"/>
        <w:numPr>
          <w:numId w:val="1002"/>
          <w:ilvl w:val="0"/>
        </w:numPr>
      </w:pPr>
      <w:r>
        <w:t xml:space="preserve">To be a good team player and contributor</w:t>
      </w:r>
    </w:p>
    <w:p>
      <w:pPr>
        <w:pStyle w:val="Compact"/>
        <w:numPr>
          <w:numId w:val="1002"/>
          <w:ilvl w:val="0"/>
        </w:numPr>
      </w:pPr>
      <w:r>
        <w:t xml:space="preserve">Technical knowledge/understanding of digital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2021-10-28T18:39:05Z</dcterms:created>
  <dcterms:modified xsi:type="dcterms:W3CDTF">2021-10-28T18:39:05Z</dcterms:modified>
</cp:coreProperties>
</file>