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https://www.velvetjobs.com/job-descriptions/compensation-analyst</w:t>
        </w:r>
      </w:hyperlink>
    </w:p>
    <w:p>
      <w:pPr>
        <w:pStyle w:val="Heading1"/>
      </w:pPr>
      <w:bookmarkStart w:id="21" w:name="example-of-compensation-analyst-job-description"/>
      <w:r>
        <w:t xml:space="preserve">Example of Compensation Analyst Job Description</w:t>
      </w:r>
      <w:bookmarkEnd w:id="21"/>
    </w:p>
    <w:p>
      <w:pPr>
        <w:pStyle w:val="Compact"/>
      </w:pPr>
      <w:r>
        <w:t xml:space="preserve">Our company is growing rapidly and is looking for a compensation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ensation-analyst"/>
      <w:r>
        <w:t xml:space="preserve">Responsibilities for compensation analyst</w:t>
      </w:r>
      <w:bookmarkEnd w:id="22"/>
    </w:p>
    <w:p>
      <w:pPr>
        <w:pStyle w:val="Compact"/>
        <w:numPr>
          <w:numId w:val="1001"/>
          <w:ilvl w:val="0"/>
        </w:numPr>
      </w:pPr>
      <w:r>
        <w:t xml:space="preserve">Strong MS Word and MS PowerPoint for plan documents and presentations</w:t>
      </w:r>
    </w:p>
    <w:p>
      <w:pPr>
        <w:pStyle w:val="Compact"/>
        <w:numPr>
          <w:numId w:val="1001"/>
          <w:ilvl w:val="0"/>
        </w:numPr>
      </w:pPr>
      <w:r>
        <w:t xml:space="preserve">Compile and analyze compensation survey data</w:t>
      </w:r>
    </w:p>
    <w:p>
      <w:pPr>
        <w:pStyle w:val="Compact"/>
        <w:numPr>
          <w:numId w:val="1001"/>
          <w:ilvl w:val="0"/>
        </w:numPr>
      </w:pPr>
      <w:r>
        <w:t xml:space="preserve">Support recruitment team and HR business partners with market job pricing and compensation related inquiries</w:t>
      </w:r>
    </w:p>
    <w:p>
      <w:pPr>
        <w:pStyle w:val="Compact"/>
        <w:numPr>
          <w:numId w:val="1001"/>
          <w:ilvl w:val="0"/>
        </w:numPr>
      </w:pPr>
      <w:r>
        <w:t xml:space="preserve">Respond to internal ad-hoc requests related to compensation</w:t>
      </w:r>
    </w:p>
    <w:p>
      <w:pPr>
        <w:pStyle w:val="Compact"/>
        <w:numPr>
          <w:numId w:val="1001"/>
          <w:ilvl w:val="0"/>
        </w:numPr>
      </w:pPr>
      <w:r>
        <w:t xml:space="preserve">Provide reporting and information delivery related to metrics and compensation data as requested</w:t>
      </w:r>
    </w:p>
    <w:p>
      <w:pPr>
        <w:pStyle w:val="Compact"/>
        <w:numPr>
          <w:numId w:val="1001"/>
          <w:ilvl w:val="0"/>
        </w:numPr>
      </w:pPr>
      <w:r>
        <w:t xml:space="preserve">Participates in compensation development/training activities</w:t>
      </w:r>
    </w:p>
    <w:p>
      <w:pPr>
        <w:pStyle w:val="Compact"/>
        <w:numPr>
          <w:numId w:val="1001"/>
          <w:ilvl w:val="0"/>
        </w:numPr>
      </w:pPr>
      <w:r>
        <w:t xml:space="preserve">Developing, administrating and enhancing innovative compensation tools, systems and reports</w:t>
      </w:r>
    </w:p>
    <w:p>
      <w:pPr>
        <w:pStyle w:val="Compact"/>
        <w:numPr>
          <w:numId w:val="1001"/>
          <w:ilvl w:val="0"/>
        </w:numPr>
      </w:pPr>
      <w:r>
        <w:t xml:space="preserve">Maintaining and preparing compensation-related data</w:t>
      </w:r>
    </w:p>
    <w:p>
      <w:pPr>
        <w:pStyle w:val="Compact"/>
        <w:numPr>
          <w:numId w:val="1001"/>
          <w:ilvl w:val="0"/>
        </w:numPr>
      </w:pPr>
      <w:r>
        <w:t xml:space="preserve">Distribute all incentive compensation reports and payments</w:t>
      </w:r>
    </w:p>
    <w:p>
      <w:pPr>
        <w:pStyle w:val="Compact"/>
        <w:numPr>
          <w:numId w:val="1001"/>
          <w:ilvl w:val="0"/>
        </w:numPr>
      </w:pPr>
      <w:r>
        <w:t xml:space="preserve">Conducts and responds to compensation surveys, analyzes data and creates reports</w:t>
      </w:r>
    </w:p>
    <w:p>
      <w:pPr>
        <w:pStyle w:val="Heading2"/>
      </w:pPr>
      <w:bookmarkStart w:id="23" w:name="qualifications-for-compensation-analyst"/>
      <w:r>
        <w:t xml:space="preserve">Qualifications for compensation analyst</w:t>
      </w:r>
      <w:bookmarkEnd w:id="23"/>
    </w:p>
    <w:p>
      <w:pPr>
        <w:pStyle w:val="Compact"/>
        <w:numPr>
          <w:numId w:val="1002"/>
          <w:ilvl w:val="0"/>
        </w:numPr>
      </w:pPr>
      <w:r>
        <w:t xml:space="preserve">Respect for highly sensitive and confidential data imperative</w:t>
      </w:r>
    </w:p>
    <w:p>
      <w:pPr>
        <w:pStyle w:val="Compact"/>
        <w:numPr>
          <w:numId w:val="1002"/>
          <w:ilvl w:val="0"/>
        </w:numPr>
      </w:pPr>
      <w:r>
        <w:t xml:space="preserve">Prior experience in a Human Resources or Recruitment/Talent Acquisition role within an interdisciplinary Human Resources Team is a plus</w:t>
      </w:r>
    </w:p>
    <w:p>
      <w:pPr>
        <w:pStyle w:val="Compact"/>
        <w:numPr>
          <w:numId w:val="1002"/>
          <w:ilvl w:val="0"/>
        </w:numPr>
      </w:pPr>
      <w:r>
        <w:t xml:space="preserve">1 year PeopleSoft experience</w:t>
      </w:r>
    </w:p>
    <w:p>
      <w:pPr>
        <w:pStyle w:val="Compact"/>
        <w:numPr>
          <w:numId w:val="1002"/>
          <w:ilvl w:val="0"/>
        </w:numPr>
      </w:pPr>
      <w:r>
        <w:t xml:space="preserve">1 year PeopleSoft Query Experience</w:t>
      </w:r>
    </w:p>
    <w:p>
      <w:pPr>
        <w:pStyle w:val="Compact"/>
        <w:numPr>
          <w:numId w:val="1002"/>
          <w:ilvl w:val="0"/>
        </w:numPr>
      </w:pPr>
      <w:r>
        <w:t xml:space="preserve">CCP designation or pursuing certification</w:t>
      </w:r>
    </w:p>
    <w:p>
      <w:pPr>
        <w:pStyle w:val="Compact"/>
        <w:numPr>
          <w:numId w:val="1002"/>
          <w:ilvl w:val="0"/>
        </w:numPr>
      </w:pPr>
      <w:r>
        <w:t xml:space="preserve">Gathers and analyzes benchmark data from various survey 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2021-10-28T13:02:59Z</dcterms:created>
  <dcterms:modified xsi:type="dcterms:W3CDTF">2021-10-28T13:02:59Z</dcterms:modified>
</cp:coreProperties>
</file>