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https://www.velvetjobs.com/job-descriptions/community-director</w:t>
        </w:r>
      </w:hyperlink>
    </w:p>
    <w:p>
      <w:pPr>
        <w:pStyle w:val="Heading1"/>
      </w:pPr>
      <w:bookmarkStart w:id="21" w:name="example-of-community-director-job-description"/>
      <w:r>
        <w:t xml:space="preserve">Example of Community Director Job Description</w:t>
      </w:r>
      <w:bookmarkEnd w:id="21"/>
    </w:p>
    <w:p>
      <w:pPr>
        <w:pStyle w:val="Compact"/>
      </w:pPr>
      <w:r>
        <w:t xml:space="preserve">Our growing company is looking for a community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ty-director"/>
      <w:r>
        <w:t xml:space="preserve">Responsibilities for community director</w:t>
      </w:r>
      <w:bookmarkEnd w:id="22"/>
    </w:p>
    <w:p>
      <w:pPr>
        <w:pStyle w:val="Compact"/>
        <w:numPr>
          <w:numId w:val="1001"/>
          <w:ilvl w:val="0"/>
        </w:numPr>
      </w:pPr>
      <w:r>
        <w:t xml:space="preserve">Develops speeches and speaking points for community events/conferences representing Company corporation and cable division</w:t>
      </w:r>
    </w:p>
    <w:p>
      <w:pPr>
        <w:pStyle w:val="Compact"/>
        <w:numPr>
          <w:numId w:val="1001"/>
          <w:ilvl w:val="0"/>
        </w:numPr>
      </w:pPr>
      <w:r>
        <w:t xml:space="preserve">Responds and reacts to media inquiries</w:t>
      </w:r>
    </w:p>
    <w:p>
      <w:pPr>
        <w:pStyle w:val="Compact"/>
        <w:numPr>
          <w:numId w:val="1001"/>
          <w:ilvl w:val="0"/>
        </w:numPr>
      </w:pPr>
      <w:r>
        <w:t xml:space="preserve">Performs duties such as servers on political action committees performing solicitations, disbursements, and reporting</w:t>
      </w:r>
    </w:p>
    <w:p>
      <w:pPr>
        <w:pStyle w:val="Compact"/>
        <w:numPr>
          <w:numId w:val="1001"/>
          <w:ilvl w:val="0"/>
        </w:numPr>
      </w:pPr>
      <w:r>
        <w:t xml:space="preserve">Available to manage emergency situations, sow, hurricanes and dame to structures</w:t>
      </w:r>
    </w:p>
    <w:p>
      <w:pPr>
        <w:pStyle w:val="Compact"/>
        <w:numPr>
          <w:numId w:val="1001"/>
          <w:ilvl w:val="0"/>
        </w:numPr>
      </w:pPr>
      <w:r>
        <w:t xml:space="preserve">Engage with the passionate community - listen, respond, delight, gain trust and connect</w:t>
      </w:r>
    </w:p>
    <w:p>
      <w:pPr>
        <w:pStyle w:val="Compact"/>
        <w:numPr>
          <w:numId w:val="1001"/>
          <w:ilvl w:val="0"/>
        </w:numPr>
      </w:pPr>
      <w:r>
        <w:t xml:space="preserve">Leads engagement programs to encourage members to participate and to empower users to become super users and MVPs</w:t>
      </w:r>
    </w:p>
    <w:p>
      <w:pPr>
        <w:pStyle w:val="Compact"/>
        <w:numPr>
          <w:numId w:val="1001"/>
          <w:ilvl w:val="0"/>
        </w:numPr>
      </w:pPr>
      <w:r>
        <w:t xml:space="preserve">Provides a pulse of the community internally</w:t>
      </w:r>
    </w:p>
    <w:p>
      <w:pPr>
        <w:pStyle w:val="Compact"/>
        <w:numPr>
          <w:numId w:val="1001"/>
          <w:ilvl w:val="0"/>
        </w:numPr>
      </w:pPr>
      <w:r>
        <w:t xml:space="preserve">Gather and identify trending/hot topics on the community and present it to the Product Teams</w:t>
      </w:r>
    </w:p>
    <w:p>
      <w:pPr>
        <w:pStyle w:val="Compact"/>
        <w:numPr>
          <w:numId w:val="1001"/>
          <w:ilvl w:val="0"/>
        </w:numPr>
      </w:pPr>
      <w:r>
        <w:t xml:space="preserve">Leads our IdeaExchange and all customer innovation efforts, ensuring customer ideas are integrated into the product planning cycle and into the roadmap</w:t>
      </w:r>
    </w:p>
    <w:p>
      <w:pPr>
        <w:pStyle w:val="Compact"/>
        <w:numPr>
          <w:numId w:val="1001"/>
          <w:ilvl w:val="0"/>
        </w:numPr>
      </w:pPr>
      <w:r>
        <w:t xml:space="preserve">Creates content to highlight and demonstrate Success Community's leadership</w:t>
      </w:r>
    </w:p>
    <w:p>
      <w:pPr>
        <w:pStyle w:val="Heading2"/>
      </w:pPr>
      <w:bookmarkStart w:id="23" w:name="qualifications-for-community-director"/>
      <w:r>
        <w:t xml:space="preserve">Qualifications for community director</w:t>
      </w:r>
      <w:bookmarkEnd w:id="23"/>
    </w:p>
    <w:p>
      <w:pPr>
        <w:pStyle w:val="Compact"/>
        <w:numPr>
          <w:numId w:val="1002"/>
          <w:ilvl w:val="0"/>
        </w:numPr>
      </w:pPr>
      <w:r>
        <w:t xml:space="preserve">Must possess strong project management and data analytic skills including extensive experience in measuring impact and reporting results</w:t>
      </w:r>
    </w:p>
    <w:p>
      <w:pPr>
        <w:pStyle w:val="Compact"/>
        <w:numPr>
          <w:numId w:val="1002"/>
          <w:ilvl w:val="0"/>
        </w:numPr>
      </w:pPr>
      <w:r>
        <w:t xml:space="preserve">Advanced Excel and database competencies</w:t>
      </w:r>
    </w:p>
    <w:p>
      <w:pPr>
        <w:pStyle w:val="Compact"/>
        <w:numPr>
          <w:numId w:val="1002"/>
          <w:ilvl w:val="0"/>
        </w:numPr>
      </w:pPr>
      <w:r>
        <w:t xml:space="preserve">Must be able to build relationships and use influence effectively, represent the company well and demonstrate excellent written and verbal communication skills</w:t>
      </w:r>
    </w:p>
    <w:p>
      <w:pPr>
        <w:pStyle w:val="Compact"/>
        <w:numPr>
          <w:numId w:val="1002"/>
          <w:ilvl w:val="0"/>
        </w:numPr>
      </w:pPr>
      <w:r>
        <w:t xml:space="preserve">Corporate community relations and public relations experience</w:t>
      </w:r>
    </w:p>
    <w:p>
      <w:pPr>
        <w:pStyle w:val="Compact"/>
        <w:numPr>
          <w:numId w:val="1002"/>
          <w:ilvl w:val="0"/>
        </w:numPr>
      </w:pPr>
      <w:r>
        <w:t xml:space="preserve">Bachelor degree (B.A</w:t>
      </w:r>
    </w:p>
    <w:p>
      <w:pPr>
        <w:pStyle w:val="Compact"/>
        <w:numPr>
          <w:numId w:val="1002"/>
          <w:ilvl w:val="0"/>
        </w:numPr>
      </w:pPr>
      <w:r>
        <w:t xml:space="preserve">Experience coordinating and leading events, from small roundtables to larger events of at least 100 people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2021-10-28T13:01:57Z</dcterms:created>
  <dcterms:modified xsi:type="dcterms:W3CDTF">2021-10-28T13:01:57Z</dcterms:modified>
</cp:coreProperties>
</file>