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https://www.velvetjobs.com/job-descriptions/communications-marketing-specialist</w:t>
        </w:r>
      </w:hyperlink>
    </w:p>
    <w:p>
      <w:pPr>
        <w:pStyle w:val="Heading1"/>
      </w:pPr>
      <w:bookmarkStart w:id="21" w:name="example-of-communications-marketing-specialist-job-description"/>
      <w:r>
        <w:t xml:space="preserve">Example of Communications &amp; Marketing Specialist Job Description</w:t>
      </w:r>
      <w:bookmarkEnd w:id="21"/>
    </w:p>
    <w:p>
      <w:pPr>
        <w:pStyle w:val="Compact"/>
      </w:pPr>
      <w:r>
        <w:t xml:space="preserve">Our growing company is searching for experienced candidates for the position of communications &amp; marketing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unications-marketing-specialist"/>
      <w:r>
        <w:t xml:space="preserve">Responsibilities for communications &amp; marketing specialist</w:t>
      </w:r>
      <w:bookmarkEnd w:id="22"/>
    </w:p>
    <w:p>
      <w:pPr>
        <w:pStyle w:val="Compact"/>
        <w:numPr>
          <w:numId w:val="1001"/>
          <w:ilvl w:val="0"/>
        </w:numPr>
      </w:pPr>
      <w:r>
        <w:t xml:space="preserve">Track and measure Communications results for aforementioned internal and external communication efforts</w:t>
      </w:r>
    </w:p>
    <w:p>
      <w:pPr>
        <w:pStyle w:val="Compact"/>
        <w:numPr>
          <w:numId w:val="1001"/>
          <w:ilvl w:val="0"/>
        </w:numPr>
      </w:pPr>
      <w:r>
        <w:t xml:space="preserve">Research, identify and collaborate with external vendors and partners</w:t>
      </w:r>
    </w:p>
    <w:p>
      <w:pPr>
        <w:pStyle w:val="Compact"/>
        <w:numPr>
          <w:numId w:val="1001"/>
          <w:ilvl w:val="0"/>
        </w:numPr>
      </w:pPr>
      <w:r>
        <w:t xml:space="preserve">Manage and execute on in-store communication elements including point of purchase (POP), Collateral, Digital Signage, Packaging and other design projects, to support business objectives and product initiatives across consumer and business segments</w:t>
      </w:r>
    </w:p>
    <w:p>
      <w:pPr>
        <w:pStyle w:val="Compact"/>
        <w:numPr>
          <w:numId w:val="1001"/>
          <w:ilvl w:val="0"/>
        </w:numPr>
      </w:pPr>
      <w:r>
        <w:t xml:space="preserve">Drive the development and delivery of agency briefs through effective collaboration with internal stakeholders</w:t>
      </w:r>
    </w:p>
    <w:p>
      <w:pPr>
        <w:pStyle w:val="Compact"/>
        <w:numPr>
          <w:numId w:val="1001"/>
          <w:ilvl w:val="0"/>
        </w:numPr>
      </w:pPr>
      <w:r>
        <w:t xml:space="preserve">Partner with campaign management, design team, merchandising team, channel, pricing, legal, external agency and supplier teams to develop and deliver projects in both a timely and cost-effective manner</w:t>
      </w:r>
    </w:p>
    <w:p>
      <w:pPr>
        <w:pStyle w:val="Compact"/>
        <w:numPr>
          <w:numId w:val="1001"/>
          <w:ilvl w:val="0"/>
        </w:numPr>
      </w:pPr>
      <w:r>
        <w:t xml:space="preserve">Direct the design, preparation, production and timely circulation of communications to support the planning and execution of retail marketing projects and programs within the organization</w:t>
      </w:r>
    </w:p>
    <w:p>
      <w:pPr>
        <w:pStyle w:val="Compact"/>
        <w:numPr>
          <w:numId w:val="1001"/>
          <w:ilvl w:val="0"/>
        </w:numPr>
      </w:pPr>
      <w:r>
        <w:t xml:space="preserve">Ensuring knowledge of marketing strategy, brand, image, the customer and the market is appropriately reflected in all communications (print and electronic) and all content meets guidelines</w:t>
      </w:r>
    </w:p>
    <w:p>
      <w:pPr>
        <w:pStyle w:val="Compact"/>
        <w:numPr>
          <w:numId w:val="1001"/>
          <w:ilvl w:val="0"/>
        </w:numPr>
      </w:pPr>
      <w:r>
        <w:t xml:space="preserve">Supporting other Marketing/ PR projects as required</w:t>
      </w:r>
    </w:p>
    <w:p>
      <w:pPr>
        <w:pStyle w:val="Compact"/>
        <w:numPr>
          <w:numId w:val="1001"/>
          <w:ilvl w:val="0"/>
        </w:numPr>
      </w:pPr>
      <w:r>
        <w:t xml:space="preserve">Direct the design, preparation, production and circulation of all cause marketing campaigns, work with the creative team to ensure all cause marketing initiatives are on brand</w:t>
      </w:r>
    </w:p>
    <w:p>
      <w:pPr>
        <w:pStyle w:val="Compact"/>
        <w:numPr>
          <w:numId w:val="1001"/>
          <w:ilvl w:val="0"/>
        </w:numPr>
      </w:pPr>
      <w:r>
        <w:t xml:space="preserve">Managing the content for updates and changes on website</w:t>
      </w:r>
    </w:p>
    <w:p>
      <w:pPr>
        <w:pStyle w:val="Heading2"/>
      </w:pPr>
      <w:bookmarkStart w:id="23" w:name="qualifications-for-communications-marketing-specialist"/>
      <w:r>
        <w:t xml:space="preserve">Qualifications for communications &amp; marketing specialist</w:t>
      </w:r>
      <w:bookmarkEnd w:id="23"/>
    </w:p>
    <w:p>
      <w:pPr>
        <w:pStyle w:val="Compact"/>
        <w:numPr>
          <w:numId w:val="1002"/>
          <w:ilvl w:val="0"/>
        </w:numPr>
      </w:pPr>
      <w:r>
        <w:t xml:space="preserve">BA/BS degree in journalism, communications, public relations or a related field</w:t>
      </w:r>
    </w:p>
    <w:p>
      <w:pPr>
        <w:pStyle w:val="Compact"/>
        <w:numPr>
          <w:numId w:val="1002"/>
          <w:ilvl w:val="0"/>
        </w:numPr>
      </w:pPr>
      <w:r>
        <w:t xml:space="preserve">Experience working in a news organization, PR/PA or marketing firm is a plus</w:t>
      </w:r>
    </w:p>
    <w:p>
      <w:pPr>
        <w:pStyle w:val="Compact"/>
        <w:numPr>
          <w:numId w:val="1002"/>
          <w:ilvl w:val="0"/>
        </w:numPr>
      </w:pPr>
      <w:r>
        <w:t xml:space="preserve">1+ years’ experience working on consumer-facing campaigns (Internships and other relative work experience accepted)</w:t>
      </w:r>
    </w:p>
    <w:p>
      <w:pPr>
        <w:pStyle w:val="Compact"/>
        <w:numPr>
          <w:numId w:val="1002"/>
          <w:ilvl w:val="0"/>
        </w:numPr>
      </w:pPr>
      <w:r>
        <w:t xml:space="preserve">1+ year experience executing social media strategies</w:t>
      </w:r>
    </w:p>
    <w:p>
      <w:pPr>
        <w:pStyle w:val="Compact"/>
        <w:numPr>
          <w:numId w:val="1002"/>
          <w:ilvl w:val="0"/>
        </w:numPr>
      </w:pPr>
      <w:r>
        <w:t xml:space="preserve">Bachelor’s Degree in communication, journalism, or marketing</w:t>
      </w:r>
    </w:p>
    <w:p>
      <w:pPr>
        <w:pStyle w:val="Compact"/>
        <w:numPr>
          <w:numId w:val="1002"/>
          <w:ilvl w:val="0"/>
        </w:numPr>
      </w:pPr>
      <w:r>
        <w:t xml:space="preserve">Demonstrated communication planning and management skills to effectively deliver key messages to marketplace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unications-marketing-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unications-marketing-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2021-10-28T13:28:28Z</dcterms:created>
  <dcterms:modified xsi:type="dcterms:W3CDTF">2021-10-28T13:28:28Z</dcterms:modified>
</cp:coreProperties>
</file>