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https://www.velvetjobs.com/job-descriptions/communications-intern</w:t>
        </w:r>
      </w:hyperlink>
    </w:p>
    <w:p>
      <w:pPr>
        <w:pStyle w:val="Heading1"/>
      </w:pPr>
      <w:bookmarkStart w:id="21" w:name="example-of-communications-intern-job-description"/>
      <w:r>
        <w:t xml:space="preserve">Example of Communications Intern Job Description</w:t>
      </w:r>
      <w:bookmarkEnd w:id="21"/>
    </w:p>
    <w:p>
      <w:pPr>
        <w:pStyle w:val="Compact"/>
      </w:pPr>
      <w:r>
        <w:t xml:space="preserve">Our company is growing rapidly and is looking to fill the role of communications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intern"/>
      <w:r>
        <w:t xml:space="preserve">Responsibilities for communications intern</w:t>
      </w:r>
      <w:bookmarkEnd w:id="22"/>
    </w:p>
    <w:p>
      <w:pPr>
        <w:pStyle w:val="Compact"/>
        <w:numPr>
          <w:numId w:val="1001"/>
          <w:ilvl w:val="0"/>
        </w:numPr>
      </w:pPr>
      <w:r>
        <w:t xml:space="preserve">Maintain contacts of collaborating partners institutions</w:t>
      </w:r>
    </w:p>
    <w:p>
      <w:pPr>
        <w:pStyle w:val="Compact"/>
        <w:numPr>
          <w:numId w:val="1001"/>
          <w:ilvl w:val="0"/>
        </w:numPr>
      </w:pPr>
      <w:r>
        <w:t xml:space="preserve">Track requests for information and feedback on various communication products</w:t>
      </w:r>
    </w:p>
    <w:p>
      <w:pPr>
        <w:pStyle w:val="Compact"/>
        <w:numPr>
          <w:numId w:val="1001"/>
          <w:ilvl w:val="0"/>
        </w:numPr>
      </w:pPr>
      <w:r>
        <w:t xml:space="preserve">Support in monitoring the impact of various communication channels for the AfHDR</w:t>
      </w:r>
    </w:p>
    <w:p>
      <w:pPr>
        <w:pStyle w:val="Compact"/>
        <w:numPr>
          <w:numId w:val="1001"/>
          <w:ilvl w:val="0"/>
        </w:numPr>
      </w:pPr>
      <w:r>
        <w:t xml:space="preserve">Contribute to the development of a strategy for digital marketing</w:t>
      </w:r>
    </w:p>
    <w:p>
      <w:pPr>
        <w:pStyle w:val="Compact"/>
        <w:numPr>
          <w:numId w:val="1001"/>
          <w:ilvl w:val="0"/>
        </w:numPr>
      </w:pPr>
      <w:r>
        <w:t xml:space="preserve">Help create an internal employee enewsletter</w:t>
      </w:r>
    </w:p>
    <w:p>
      <w:pPr>
        <w:pStyle w:val="Compact"/>
        <w:numPr>
          <w:numId w:val="1001"/>
          <w:ilvl w:val="0"/>
        </w:numPr>
      </w:pPr>
      <w:r>
        <w:t xml:space="preserve">Assist in event planning and be support for internal activities</w:t>
      </w:r>
    </w:p>
    <w:p>
      <w:pPr>
        <w:pStyle w:val="Compact"/>
        <w:numPr>
          <w:numId w:val="1001"/>
          <w:ilvl w:val="0"/>
        </w:numPr>
      </w:pPr>
      <w:r>
        <w:t xml:space="preserve">Develop content for our internal dashboard</w:t>
      </w:r>
    </w:p>
    <w:p>
      <w:pPr>
        <w:pStyle w:val="Compact"/>
        <w:numPr>
          <w:numId w:val="1001"/>
          <w:ilvl w:val="0"/>
        </w:numPr>
      </w:pPr>
      <w:r>
        <w:t xml:space="preserve">The position is for college students who are rising juniors or seniors in a Communications or related academic program</w:t>
      </w:r>
    </w:p>
    <w:p>
      <w:pPr>
        <w:pStyle w:val="Compact"/>
        <w:numPr>
          <w:numId w:val="1001"/>
          <w:ilvl w:val="0"/>
        </w:numPr>
      </w:pPr>
      <w:r>
        <w:t xml:space="preserve">In support of assigned functional area, performs professional administrative work of an introductory nature gradually increasing in level of difficulty and responsibility</w:t>
      </w:r>
    </w:p>
    <w:p>
      <w:pPr>
        <w:pStyle w:val="Compact"/>
        <w:numPr>
          <w:numId w:val="1001"/>
          <w:ilvl w:val="0"/>
        </w:numPr>
      </w:pPr>
      <w:r>
        <w:t xml:space="preserve">Performs technical writing duties, supporting staff on a particular project Responsible for writing technical copy for technical publications</w:t>
      </w:r>
    </w:p>
    <w:p>
      <w:pPr>
        <w:pStyle w:val="Heading2"/>
      </w:pPr>
      <w:bookmarkStart w:id="23" w:name="qualifications-for-communications-intern"/>
      <w:r>
        <w:t xml:space="preserve">Qualifications for communications intern</w:t>
      </w:r>
      <w:bookmarkEnd w:id="23"/>
    </w:p>
    <w:p>
      <w:pPr>
        <w:pStyle w:val="Compact"/>
        <w:numPr>
          <w:numId w:val="1002"/>
          <w:ilvl w:val="0"/>
        </w:numPr>
      </w:pPr>
      <w:r>
        <w:t xml:space="preserve">Able to work well with individuals in multiple departments</w:t>
      </w:r>
    </w:p>
    <w:p>
      <w:pPr>
        <w:pStyle w:val="Compact"/>
        <w:numPr>
          <w:numId w:val="1002"/>
          <w:ilvl w:val="0"/>
        </w:numPr>
      </w:pPr>
      <w:r>
        <w:t xml:space="preserve">Able to act quickly, competently, and confidently</w:t>
      </w:r>
    </w:p>
    <w:p>
      <w:pPr>
        <w:pStyle w:val="Compact"/>
        <w:numPr>
          <w:numId w:val="1002"/>
          <w:ilvl w:val="0"/>
        </w:numPr>
      </w:pPr>
      <w:r>
        <w:t xml:space="preserve">Able to use discretion when presented with sensitive information or confidential issues</w:t>
      </w:r>
    </w:p>
    <w:p>
      <w:pPr>
        <w:pStyle w:val="Compact"/>
        <w:numPr>
          <w:numId w:val="1002"/>
          <w:ilvl w:val="0"/>
        </w:numPr>
      </w:pPr>
      <w:r>
        <w:t xml:space="preserve">Bachelor’s studies , preferably in a related field (e.g., Communications or Public Relations)</w:t>
      </w:r>
    </w:p>
    <w:p>
      <w:pPr>
        <w:pStyle w:val="Compact"/>
        <w:numPr>
          <w:numId w:val="1002"/>
          <w:ilvl w:val="0"/>
        </w:numPr>
      </w:pPr>
      <w:r>
        <w:t xml:space="preserve">A self-starter who instinctively and consistently creates personal and professional stretch goals and meets them</w:t>
      </w:r>
    </w:p>
    <w:p>
      <w:pPr>
        <w:pStyle w:val="Compact"/>
        <w:numPr>
          <w:numId w:val="1002"/>
          <w:ilvl w:val="0"/>
        </w:numPr>
      </w:pPr>
      <w:r>
        <w:t xml:space="preserve">Proven ability to work well under pressure and adapt quickly to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2021-10-28T13:01:01Z</dcterms:created>
  <dcterms:modified xsi:type="dcterms:W3CDTF">2021-10-28T13:01:01Z</dcterms:modified>
</cp:coreProperties>
</file>